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17" w:rsidRPr="00790E00" w:rsidRDefault="006B4D17" w:rsidP="005127FC">
      <w:pPr>
        <w:bidi/>
        <w:spacing w:after="120"/>
        <w:ind w:right="252"/>
        <w:jc w:val="both"/>
        <w:rPr>
          <w:color w:val="000080"/>
          <w:sz w:val="48"/>
          <w:szCs w:val="48"/>
          <w:lang w:bidi="ar-LB"/>
        </w:rPr>
      </w:pPr>
      <w:r>
        <w:rPr>
          <w:noProof/>
          <w:color w:val="000080"/>
          <w:sz w:val="48"/>
          <w:szCs w:val="48"/>
        </w:rPr>
        <w:drawing>
          <wp:anchor distT="0" distB="0" distL="114300" distR="114300" simplePos="0" relativeHeight="251664384" behindDoc="0" locked="0" layoutInCell="1" allowOverlap="1" wp14:anchorId="7191412E" wp14:editId="6C7E71CD">
            <wp:simplePos x="0" y="0"/>
            <wp:positionH relativeFrom="column">
              <wp:posOffset>-513715</wp:posOffset>
            </wp:positionH>
            <wp:positionV relativeFrom="paragraph">
              <wp:posOffset>-690880</wp:posOffset>
            </wp:positionV>
            <wp:extent cx="2105025" cy="21926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2.PNG"/>
                    <pic:cNvPicPr/>
                  </pic:nvPicPr>
                  <pic:blipFill>
                    <a:blip r:embed="rId8">
                      <a:extLst>
                        <a:ext uri="{28A0092B-C50C-407E-A947-70E740481C1C}">
                          <a14:useLocalDpi xmlns:a14="http://schemas.microsoft.com/office/drawing/2010/main" val="0"/>
                        </a:ext>
                      </a:extLst>
                    </a:blip>
                    <a:stretch>
                      <a:fillRect/>
                    </a:stretch>
                  </pic:blipFill>
                  <pic:spPr>
                    <a:xfrm>
                      <a:off x="0" y="0"/>
                      <a:ext cx="2105025" cy="2192655"/>
                    </a:xfrm>
                    <a:prstGeom prst="rect">
                      <a:avLst/>
                    </a:prstGeom>
                  </pic:spPr>
                </pic:pic>
              </a:graphicData>
            </a:graphic>
          </wp:anchor>
        </w:drawing>
      </w:r>
      <w:r w:rsidRPr="00790E00">
        <w:rPr>
          <w:rFonts w:cs="Motken noqta ii" w:hint="cs"/>
          <w:b/>
          <w:bCs/>
          <w:color w:val="000080"/>
          <w:sz w:val="48"/>
          <w:szCs w:val="48"/>
          <w:rtl/>
          <w:lang w:bidi="ar-LB"/>
        </w:rPr>
        <w:t>تقدير استراتيجي</w:t>
      </w:r>
      <w:r w:rsidRPr="00790E00">
        <w:rPr>
          <w:rFonts w:hint="cs"/>
          <w:b/>
          <w:bCs/>
          <w:color w:val="000080"/>
          <w:sz w:val="48"/>
          <w:szCs w:val="48"/>
          <w:rtl/>
          <w:lang w:bidi="ar-LB"/>
        </w:rPr>
        <w:t xml:space="preserve"> </w:t>
      </w:r>
      <w:r w:rsidRPr="00790E00">
        <w:rPr>
          <w:rFonts w:asciiTheme="majorBidi" w:hAnsiTheme="majorBidi" w:cstheme="majorBidi"/>
          <w:b/>
          <w:bCs/>
          <w:color w:val="000080"/>
          <w:sz w:val="48"/>
          <w:szCs w:val="48"/>
          <w:rtl/>
          <w:lang w:bidi="ar-LB"/>
        </w:rPr>
        <w:t>(</w:t>
      </w:r>
      <w:r w:rsidR="005127FC">
        <w:rPr>
          <w:rFonts w:cs="AL-Mohanad Bold"/>
          <w:b/>
          <w:bCs/>
          <w:color w:val="000080"/>
          <w:sz w:val="48"/>
          <w:szCs w:val="48"/>
          <w:lang w:bidi="ar-LB"/>
        </w:rPr>
        <w:t>87</w:t>
      </w:r>
      <w:r w:rsidRPr="00790E00">
        <w:rPr>
          <w:rFonts w:asciiTheme="majorBidi" w:hAnsiTheme="majorBidi" w:cstheme="majorBidi"/>
          <w:color w:val="000080"/>
          <w:sz w:val="48"/>
          <w:szCs w:val="48"/>
          <w:rtl/>
          <w:lang w:bidi="ar-LB"/>
        </w:rPr>
        <w:t>)</w:t>
      </w:r>
      <w:r>
        <w:rPr>
          <w:rFonts w:asciiTheme="majorBidi" w:hAnsiTheme="majorBidi" w:cstheme="majorBidi"/>
          <w:color w:val="000080"/>
          <w:sz w:val="48"/>
          <w:szCs w:val="48"/>
          <w:lang w:bidi="ar-LB"/>
        </w:rPr>
        <w:t xml:space="preserve"> </w:t>
      </w:r>
    </w:p>
    <w:p w:rsidR="006B4D17" w:rsidRPr="00790E00" w:rsidRDefault="006B4D17" w:rsidP="005127FC">
      <w:pPr>
        <w:bidi/>
        <w:spacing w:after="120"/>
        <w:ind w:right="252"/>
        <w:jc w:val="both"/>
        <w:rPr>
          <w:rFonts w:cs="AL-Mohanad Bold"/>
          <w:b/>
          <w:bCs/>
          <w:color w:val="000080"/>
          <w:sz w:val="32"/>
          <w:szCs w:val="32"/>
          <w:rtl/>
          <w:lang w:bidi="ar-LB"/>
        </w:rPr>
      </w:pPr>
      <w:r w:rsidRPr="00790E00">
        <w:rPr>
          <w:rFonts w:cs="AL-Mohanad Bold"/>
          <w:b/>
          <w:bCs/>
          <w:color w:val="000080"/>
          <w:sz w:val="32"/>
          <w:szCs w:val="32"/>
          <w:lang w:bidi="ar-LB"/>
        </w:rPr>
        <w:t xml:space="preserve">   </w:t>
      </w:r>
      <w:r w:rsidR="005127FC">
        <w:rPr>
          <w:rFonts w:cs="AL-Mohanad Bold" w:hint="cs"/>
          <w:b/>
          <w:bCs/>
          <w:color w:val="000080"/>
          <w:sz w:val="32"/>
          <w:szCs w:val="32"/>
          <w:rtl/>
          <w:lang w:bidi="ar-LB"/>
        </w:rPr>
        <w:t>شباط</w:t>
      </w:r>
      <w:r w:rsidR="004B029B" w:rsidRPr="004B029B">
        <w:rPr>
          <w:rFonts w:cs="AL-Mohanad Bold"/>
          <w:b/>
          <w:bCs/>
          <w:color w:val="000080"/>
          <w:sz w:val="32"/>
          <w:szCs w:val="32"/>
          <w:rtl/>
          <w:lang w:bidi="ar-LB"/>
        </w:rPr>
        <w:t xml:space="preserve">/ </w:t>
      </w:r>
      <w:r w:rsidR="005127FC">
        <w:rPr>
          <w:rFonts w:cs="AL-Mohanad Bold" w:hint="cs"/>
          <w:b/>
          <w:bCs/>
          <w:color w:val="000080"/>
          <w:sz w:val="32"/>
          <w:szCs w:val="32"/>
          <w:rtl/>
          <w:lang w:bidi="ar-LB"/>
        </w:rPr>
        <w:t xml:space="preserve">فبراير </w:t>
      </w:r>
      <w:r w:rsidR="00CD2FD8">
        <w:rPr>
          <w:rFonts w:cs="AL-Mohanad Bold" w:hint="cs"/>
          <w:b/>
          <w:bCs/>
          <w:color w:val="000080"/>
          <w:sz w:val="32"/>
          <w:szCs w:val="32"/>
          <w:rtl/>
          <w:lang w:bidi="ar-LB"/>
        </w:rPr>
        <w:t>2016</w:t>
      </w:r>
      <w:r w:rsidR="004B029B">
        <w:rPr>
          <w:rFonts w:cs="AL-Mohanad Bold"/>
          <w:b/>
          <w:bCs/>
          <w:color w:val="000080"/>
          <w:sz w:val="32"/>
          <w:szCs w:val="32"/>
          <w:lang w:bidi="ar-LB"/>
        </w:rPr>
        <w:t xml:space="preserve"> </w:t>
      </w:r>
    </w:p>
    <w:p w:rsidR="00CD57E7" w:rsidRPr="006B4D17" w:rsidRDefault="00CD57E7" w:rsidP="00CD2FD8">
      <w:pPr>
        <w:bidi/>
        <w:jc w:val="center"/>
        <w:rPr>
          <w:rtl/>
        </w:rPr>
      </w:pPr>
    </w:p>
    <w:p w:rsidR="00CD57E7" w:rsidRDefault="00CD57E7" w:rsidP="00CD2FD8">
      <w:pPr>
        <w:bidi/>
        <w:spacing w:after="120"/>
        <w:jc w:val="both"/>
        <w:rPr>
          <w:rFonts w:cs="AL-Mohanad Bold"/>
          <w:b/>
          <w:bCs/>
          <w:color w:val="000080"/>
          <w:sz w:val="40"/>
          <w:szCs w:val="40"/>
          <w:lang w:bidi="ar-LB"/>
        </w:rPr>
      </w:pPr>
    </w:p>
    <w:p w:rsidR="005127FC" w:rsidRDefault="005127FC" w:rsidP="005127FC">
      <w:pPr>
        <w:bidi/>
        <w:spacing w:line="216" w:lineRule="auto"/>
        <w:jc w:val="center"/>
        <w:rPr>
          <w:rFonts w:cs="AL-Mohanad Bold"/>
          <w:b/>
          <w:bCs/>
          <w:color w:val="000080"/>
          <w:sz w:val="40"/>
          <w:szCs w:val="42"/>
          <w:rtl/>
          <w:lang w:bidi="ar-LB"/>
        </w:rPr>
      </w:pPr>
    </w:p>
    <w:p w:rsidR="005127FC" w:rsidRDefault="005127FC" w:rsidP="005127FC">
      <w:pPr>
        <w:bidi/>
        <w:spacing w:line="216" w:lineRule="auto"/>
        <w:jc w:val="center"/>
        <w:rPr>
          <w:rFonts w:cs="AL-Mohanad Bold"/>
          <w:b/>
          <w:bCs/>
          <w:color w:val="000080"/>
          <w:sz w:val="40"/>
          <w:szCs w:val="42"/>
          <w:rtl/>
          <w:lang w:bidi="ar-LB"/>
        </w:rPr>
      </w:pPr>
    </w:p>
    <w:p w:rsidR="005127FC" w:rsidRDefault="005127FC" w:rsidP="005127FC">
      <w:pPr>
        <w:bidi/>
        <w:spacing w:line="216" w:lineRule="auto"/>
        <w:jc w:val="center"/>
        <w:rPr>
          <w:rFonts w:cs="AL-Mohanad Bold"/>
          <w:b/>
          <w:bCs/>
          <w:color w:val="000080"/>
          <w:sz w:val="40"/>
          <w:szCs w:val="42"/>
          <w:rtl/>
          <w:lang w:bidi="ar-LB"/>
        </w:rPr>
      </w:pPr>
    </w:p>
    <w:p w:rsidR="00CD57E7" w:rsidRPr="005127FC" w:rsidRDefault="005127FC" w:rsidP="005127FC">
      <w:pPr>
        <w:bidi/>
        <w:spacing w:line="216" w:lineRule="auto"/>
        <w:jc w:val="center"/>
        <w:rPr>
          <w:rFonts w:cs="AL-Mohanad Bold"/>
          <w:b/>
          <w:bCs/>
          <w:noProof/>
          <w:sz w:val="24"/>
          <w:szCs w:val="26"/>
          <w:rtl/>
        </w:rPr>
      </w:pPr>
      <w:r w:rsidRPr="005127FC">
        <w:rPr>
          <w:rFonts w:cs="AL-Mohanad Bold"/>
          <w:b/>
          <w:bCs/>
          <w:color w:val="000080"/>
          <w:sz w:val="40"/>
          <w:szCs w:val="42"/>
          <w:rtl/>
          <w:lang w:bidi="ar-LB"/>
        </w:rPr>
        <w:t>حصار قطاع غزة: آليات الخروج من المأزق وفرص النجاح</w:t>
      </w:r>
    </w:p>
    <w:p w:rsidR="005127FC" w:rsidRDefault="005127FC" w:rsidP="00CD2FD8">
      <w:pPr>
        <w:bidi/>
        <w:spacing w:line="216" w:lineRule="auto"/>
        <w:jc w:val="both"/>
        <w:rPr>
          <w:rFonts w:cs="Simplified Arabic"/>
          <w:b/>
          <w:bCs/>
          <w:sz w:val="27"/>
          <w:szCs w:val="27"/>
          <w:rtl/>
          <w:lang w:bidi="ar-LB"/>
        </w:rPr>
      </w:pPr>
    </w:p>
    <w:p w:rsidR="005127FC" w:rsidRDefault="005127FC" w:rsidP="005127FC">
      <w:pPr>
        <w:bidi/>
        <w:spacing w:line="216" w:lineRule="auto"/>
        <w:jc w:val="both"/>
        <w:rPr>
          <w:rFonts w:cs="Simplified Arabic"/>
          <w:b/>
          <w:bCs/>
          <w:sz w:val="27"/>
          <w:szCs w:val="27"/>
          <w:rtl/>
          <w:lang w:bidi="ar-LB"/>
        </w:rPr>
      </w:pPr>
    </w:p>
    <w:p w:rsidR="005127FC" w:rsidRDefault="005127FC" w:rsidP="005127FC">
      <w:pPr>
        <w:bidi/>
        <w:spacing w:line="216" w:lineRule="auto"/>
        <w:jc w:val="both"/>
        <w:rPr>
          <w:rFonts w:cs="Simplified Arabic"/>
          <w:b/>
          <w:bCs/>
          <w:sz w:val="27"/>
          <w:szCs w:val="27"/>
          <w:rtl/>
          <w:lang w:bidi="ar-LB"/>
        </w:rPr>
      </w:pPr>
    </w:p>
    <w:p w:rsidR="005127FC" w:rsidRDefault="005127FC" w:rsidP="005127FC">
      <w:pPr>
        <w:bidi/>
        <w:spacing w:line="216" w:lineRule="auto"/>
        <w:jc w:val="both"/>
        <w:rPr>
          <w:rFonts w:cs="Simplified Arabic"/>
          <w:b/>
          <w:bCs/>
          <w:sz w:val="27"/>
          <w:szCs w:val="27"/>
          <w:rtl/>
          <w:lang w:bidi="ar-LB"/>
        </w:rPr>
      </w:pPr>
    </w:p>
    <w:p w:rsidR="00CD57E7" w:rsidRPr="00887DE2" w:rsidRDefault="005127FC" w:rsidP="005127FC">
      <w:pPr>
        <w:bidi/>
        <w:spacing w:line="216" w:lineRule="auto"/>
        <w:jc w:val="both"/>
        <w:rPr>
          <w:rFonts w:cs="Simplified Arabic"/>
          <w:b/>
          <w:bCs/>
          <w:sz w:val="27"/>
          <w:szCs w:val="27"/>
          <w:rtl/>
          <w:lang w:bidi="ar-LB"/>
        </w:rPr>
      </w:pPr>
      <w:r w:rsidRPr="00346327">
        <w:rPr>
          <w:rFonts w:cs="AL-Mohanad Bold" w:hint="cs"/>
          <w:b/>
          <w:bCs/>
          <w:noProof/>
          <w:sz w:val="24"/>
          <w:szCs w:val="26"/>
          <w:rtl/>
        </w:rPr>
        <mc:AlternateContent>
          <mc:Choice Requires="wps">
            <w:drawing>
              <wp:anchor distT="0" distB="0" distL="114300" distR="114300" simplePos="0" relativeHeight="251660288" behindDoc="0" locked="0" layoutInCell="1" allowOverlap="1" wp14:anchorId="27342470" wp14:editId="16669244">
                <wp:simplePos x="0" y="0"/>
                <wp:positionH relativeFrom="column">
                  <wp:posOffset>-180340</wp:posOffset>
                </wp:positionH>
                <wp:positionV relativeFrom="paragraph">
                  <wp:posOffset>248920</wp:posOffset>
                </wp:positionV>
                <wp:extent cx="5610225" cy="35337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533775"/>
                        </a:xfrm>
                        <a:prstGeom prst="rect">
                          <a:avLst/>
                        </a:prstGeom>
                        <a:solidFill>
                          <a:srgbClr val="F2F2F2"/>
                        </a:solidFill>
                        <a:ln w="9525">
                          <a:solidFill>
                            <a:srgbClr val="000000"/>
                          </a:solidFill>
                          <a:miter lim="800000"/>
                          <a:headEnd/>
                          <a:tailEnd/>
                        </a:ln>
                      </wps:spPr>
                      <wps:txbx>
                        <w:txbxContent>
                          <w:p w:rsidR="00CD57E7" w:rsidRPr="00CD57E7" w:rsidRDefault="00CD57E7" w:rsidP="00E7609D">
                            <w:pPr>
                              <w:bidi/>
                              <w:spacing w:before="120" w:after="120" w:line="264" w:lineRule="auto"/>
                              <w:jc w:val="center"/>
                              <w:rPr>
                                <w:rFonts w:ascii="Simplified Arabic" w:hAnsi="Simplified Arabic" w:cs="Simplified Arabic"/>
                                <w:b/>
                                <w:bCs/>
                                <w:sz w:val="28"/>
                                <w:szCs w:val="28"/>
                                <w:rtl/>
                                <w:lang w:bidi="ar-SY"/>
                              </w:rPr>
                            </w:pPr>
                            <w:r w:rsidRPr="00CD57E7">
                              <w:rPr>
                                <w:rFonts w:ascii="Simplified Arabic" w:hAnsi="Simplified Arabic" w:cs="Simplified Arabic" w:hint="cs"/>
                                <w:b/>
                                <w:bCs/>
                                <w:sz w:val="28"/>
                                <w:szCs w:val="28"/>
                                <w:rtl/>
                                <w:lang w:bidi="ar-SY"/>
                              </w:rPr>
                              <w:t>ملخص</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 xml:space="preserve">يعيش قطاع غزة تحت وطأة حصار شرس منذ </w:t>
                            </w:r>
                            <w:r w:rsidRPr="005127FC">
                              <w:rPr>
                                <w:rFonts w:ascii="Times New Roman" w:hAnsi="Times New Roman" w:cs="Simplified Arabic" w:hint="cs"/>
                                <w:color w:val="000000"/>
                                <w:sz w:val="24"/>
                                <w:szCs w:val="28"/>
                                <w:rtl/>
                              </w:rPr>
                              <w:t>نحو عشرة</w:t>
                            </w:r>
                            <w:r w:rsidRPr="005127FC">
                              <w:rPr>
                                <w:rFonts w:ascii="Times New Roman" w:hAnsi="Times New Roman" w:cs="Simplified Arabic"/>
                                <w:color w:val="000000"/>
                                <w:sz w:val="24"/>
                                <w:szCs w:val="28"/>
                                <w:rtl/>
                              </w:rPr>
                              <w:t xml:space="preserve"> </w:t>
                            </w:r>
                            <w:r w:rsidRPr="005127FC">
                              <w:rPr>
                                <w:rFonts w:ascii="Times New Roman" w:hAnsi="Times New Roman" w:cs="Simplified Arabic" w:hint="cs"/>
                                <w:color w:val="000000"/>
                                <w:sz w:val="24"/>
                                <w:szCs w:val="28"/>
                                <w:rtl/>
                              </w:rPr>
                              <w:t>أعوام</w:t>
                            </w:r>
                            <w:r w:rsidRPr="005127FC">
                              <w:rPr>
                                <w:rFonts w:ascii="Times New Roman" w:hAnsi="Times New Roman" w:cs="Simplified Arabic"/>
                                <w:color w:val="000000"/>
                                <w:sz w:val="24"/>
                                <w:szCs w:val="28"/>
                                <w:rtl/>
                              </w:rPr>
                              <w:t xml:space="preserve"> بهدف إخضاع حركة حماس، وحملها على قبول شروط "الرباعية" المعروفة.</w:t>
                            </w:r>
                            <w:r w:rsidRPr="005127FC">
                              <w:rPr>
                                <w:rFonts w:ascii="Times New Roman" w:hAnsi="Times New Roman" w:cs="Simplified Arabic" w:hint="cs"/>
                                <w:color w:val="000000"/>
                                <w:sz w:val="24"/>
                                <w:szCs w:val="28"/>
                                <w:rtl/>
                              </w:rPr>
                              <w:t xml:space="preserve"> وقد تضاعفت المعاناة و</w:t>
                            </w:r>
                            <w:r w:rsidRPr="005127FC">
                              <w:rPr>
                                <w:rFonts w:ascii="Times New Roman" w:hAnsi="Times New Roman" w:cs="Simplified Arabic"/>
                                <w:color w:val="000000"/>
                                <w:sz w:val="24"/>
                                <w:szCs w:val="28"/>
                                <w:rtl/>
                              </w:rPr>
                              <w:t xml:space="preserve">ثقل الأزمة </w:t>
                            </w:r>
                            <w:r w:rsidRPr="005127FC">
                              <w:rPr>
                                <w:rFonts w:ascii="Times New Roman" w:hAnsi="Times New Roman" w:cs="Simplified Arabic" w:hint="cs"/>
                                <w:color w:val="000000"/>
                                <w:sz w:val="24"/>
                                <w:szCs w:val="28"/>
                                <w:rtl/>
                              </w:rPr>
                              <w:t xml:space="preserve">وخطورتها </w:t>
                            </w:r>
                            <w:r w:rsidRPr="005127FC">
                              <w:rPr>
                                <w:rFonts w:ascii="Times New Roman" w:hAnsi="Times New Roman" w:cs="Simplified Arabic"/>
                                <w:color w:val="000000"/>
                                <w:sz w:val="24"/>
                                <w:szCs w:val="28"/>
                                <w:rtl/>
                              </w:rPr>
                              <w:t xml:space="preserve">عقب </w:t>
                            </w:r>
                            <w:r w:rsidRPr="005127FC">
                              <w:rPr>
                                <w:rFonts w:ascii="Times New Roman" w:hAnsi="Times New Roman" w:cs="Simplified Arabic" w:hint="cs"/>
                                <w:color w:val="000000"/>
                                <w:sz w:val="24"/>
                                <w:szCs w:val="28"/>
                                <w:rtl/>
                              </w:rPr>
                              <w:t>قيام السلطات المصرية بحملات هدم منهجية واسعة للأنفاق</w:t>
                            </w:r>
                            <w:r w:rsidRPr="005127FC">
                              <w:rPr>
                                <w:rFonts w:ascii="Times New Roman" w:hAnsi="Times New Roman" w:cs="Simplified Arabic"/>
                                <w:color w:val="000000"/>
                                <w:sz w:val="24"/>
                                <w:szCs w:val="28"/>
                                <w:rtl/>
                              </w:rPr>
                              <w:t xml:space="preserve"> الحدودية بين مصر وقطاع غزة.</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ويتناو</w:t>
                            </w:r>
                            <w:r w:rsidRPr="005127FC">
                              <w:rPr>
                                <w:rFonts w:ascii="Times New Roman" w:hAnsi="Times New Roman" w:cs="Simplified Arabic" w:hint="cs"/>
                                <w:color w:val="000000"/>
                                <w:sz w:val="24"/>
                                <w:szCs w:val="28"/>
                                <w:rtl/>
                              </w:rPr>
                              <w:t xml:space="preserve">ش </w:t>
                            </w:r>
                            <w:r w:rsidRPr="005127FC">
                              <w:rPr>
                                <w:rFonts w:ascii="Times New Roman" w:hAnsi="Times New Roman" w:cs="Simplified Arabic"/>
                                <w:color w:val="000000"/>
                                <w:sz w:val="24"/>
                                <w:szCs w:val="28"/>
                                <w:rtl/>
                              </w:rPr>
                              <w:t>مستقبل الحصار ثلاثة سيناريوهات، أولاها استمرار الحصار، وثانيها تخفيفه، وثالثها إنهاؤه، إلا أن معطيات الواقع الراهن ومواقف الأطراف ذات الصلة، ترجح السيناريو الأول القاضي باستمرار الحصار خلال المرحلة القادمة.</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وبقراءة خريطة الواقع فلا مفر أمام حماس</w:t>
                            </w:r>
                            <w:r w:rsidRPr="005127FC">
                              <w:rPr>
                                <w:rFonts w:ascii="Times New Roman" w:hAnsi="Times New Roman" w:cs="Simplified Arabic" w:hint="cs"/>
                                <w:color w:val="000000"/>
                                <w:sz w:val="24"/>
                                <w:szCs w:val="28"/>
                                <w:rtl/>
                              </w:rPr>
                              <w:t xml:space="preserve"> والقوى الوطنية الفلسطينية</w:t>
                            </w:r>
                            <w:r w:rsidRPr="005127FC">
                              <w:rPr>
                                <w:rFonts w:ascii="Times New Roman" w:hAnsi="Times New Roman" w:cs="Simplified Arabic"/>
                                <w:color w:val="000000"/>
                                <w:sz w:val="24"/>
                                <w:szCs w:val="28"/>
                                <w:rtl/>
                              </w:rPr>
                              <w:t xml:space="preserve"> من السعي لإنجاز المصالحة الداخلية، واستعادة العلاقة مع مصر، واستثمار </w:t>
                            </w:r>
                            <w:r w:rsidRPr="005127FC">
                              <w:rPr>
                                <w:rFonts w:ascii="Times New Roman" w:hAnsi="Times New Roman" w:cs="Simplified Arabic" w:hint="cs"/>
                                <w:color w:val="000000"/>
                                <w:sz w:val="24"/>
                                <w:szCs w:val="28"/>
                                <w:rtl/>
                              </w:rPr>
                              <w:t xml:space="preserve">العلاقات العربية والإسلامية بما في ذلك </w:t>
                            </w:r>
                            <w:r w:rsidRPr="005127FC">
                              <w:rPr>
                                <w:rFonts w:ascii="Times New Roman" w:hAnsi="Times New Roman" w:cs="Simplified Arabic"/>
                                <w:color w:val="000000"/>
                                <w:sz w:val="24"/>
                                <w:szCs w:val="28"/>
                                <w:rtl/>
                              </w:rPr>
                              <w:t>الجهدين التركي والقطري، والتحرك الفاعل على المستوى الخارجي، كآليات مهمة لمواجهة الحصار.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42470" id="_x0000_t202" coordsize="21600,21600" o:spt="202" path="m,l,21600r21600,l21600,xe">
                <v:stroke joinstyle="miter"/>
                <v:path gradientshapeok="t" o:connecttype="rect"/>
              </v:shapetype>
              <v:shape id="Text Box 7" o:spid="_x0000_s1026" type="#_x0000_t202" style="position:absolute;left:0;text-align:left;margin-left:-14.2pt;margin-top:19.6pt;width:441.75pt;height:2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" fillcolor="#f2f2f2">
                <v:textbox>
                  <w:txbxContent>
                    <w:p w:rsidR="00CD57E7" w:rsidRPr="00CD57E7" w:rsidRDefault="00CD57E7" w:rsidP="00E7609D">
                      <w:pPr>
                        <w:bidi/>
                        <w:spacing w:before="120" w:after="120" w:line="264" w:lineRule="auto"/>
                        <w:jc w:val="center"/>
                        <w:rPr>
                          <w:rFonts w:ascii="Simplified Arabic" w:hAnsi="Simplified Arabic" w:cs="Simplified Arabic"/>
                          <w:b/>
                          <w:bCs/>
                          <w:sz w:val="28"/>
                          <w:szCs w:val="28"/>
                          <w:rtl/>
                          <w:lang w:bidi="ar-SY"/>
                        </w:rPr>
                      </w:pPr>
                      <w:r w:rsidRPr="00CD57E7">
                        <w:rPr>
                          <w:rFonts w:ascii="Simplified Arabic" w:hAnsi="Simplified Arabic" w:cs="Simplified Arabic" w:hint="cs"/>
                          <w:b/>
                          <w:bCs/>
                          <w:sz w:val="28"/>
                          <w:szCs w:val="28"/>
                          <w:rtl/>
                          <w:lang w:bidi="ar-SY"/>
                        </w:rPr>
                        <w:t>ملخص</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 xml:space="preserve">يعيش قطاع غزة تحت وطأة حصار شرس منذ </w:t>
                      </w:r>
                      <w:r w:rsidRPr="005127FC">
                        <w:rPr>
                          <w:rFonts w:ascii="Times New Roman" w:hAnsi="Times New Roman" w:cs="Simplified Arabic" w:hint="cs"/>
                          <w:color w:val="000000"/>
                          <w:sz w:val="24"/>
                          <w:szCs w:val="28"/>
                          <w:rtl/>
                        </w:rPr>
                        <w:t>نحو عشرة</w:t>
                      </w:r>
                      <w:r w:rsidRPr="005127FC">
                        <w:rPr>
                          <w:rFonts w:ascii="Times New Roman" w:hAnsi="Times New Roman" w:cs="Simplified Arabic"/>
                          <w:color w:val="000000"/>
                          <w:sz w:val="24"/>
                          <w:szCs w:val="28"/>
                          <w:rtl/>
                        </w:rPr>
                        <w:t xml:space="preserve"> </w:t>
                      </w:r>
                      <w:r w:rsidRPr="005127FC">
                        <w:rPr>
                          <w:rFonts w:ascii="Times New Roman" w:hAnsi="Times New Roman" w:cs="Simplified Arabic" w:hint="cs"/>
                          <w:color w:val="000000"/>
                          <w:sz w:val="24"/>
                          <w:szCs w:val="28"/>
                          <w:rtl/>
                        </w:rPr>
                        <w:t>أعوام</w:t>
                      </w:r>
                      <w:r w:rsidRPr="005127FC">
                        <w:rPr>
                          <w:rFonts w:ascii="Times New Roman" w:hAnsi="Times New Roman" w:cs="Simplified Arabic"/>
                          <w:color w:val="000000"/>
                          <w:sz w:val="24"/>
                          <w:szCs w:val="28"/>
                          <w:rtl/>
                        </w:rPr>
                        <w:t xml:space="preserve"> بهدف إخضاع حركة حماس، وحملها على قبول شروط "الرباعية" المعروفة.</w:t>
                      </w:r>
                      <w:r w:rsidRPr="005127FC">
                        <w:rPr>
                          <w:rFonts w:ascii="Times New Roman" w:hAnsi="Times New Roman" w:cs="Simplified Arabic" w:hint="cs"/>
                          <w:color w:val="000000"/>
                          <w:sz w:val="24"/>
                          <w:szCs w:val="28"/>
                          <w:rtl/>
                        </w:rPr>
                        <w:t xml:space="preserve"> وقد تضاعفت المعاناة و</w:t>
                      </w:r>
                      <w:r w:rsidRPr="005127FC">
                        <w:rPr>
                          <w:rFonts w:ascii="Times New Roman" w:hAnsi="Times New Roman" w:cs="Simplified Arabic"/>
                          <w:color w:val="000000"/>
                          <w:sz w:val="24"/>
                          <w:szCs w:val="28"/>
                          <w:rtl/>
                        </w:rPr>
                        <w:t xml:space="preserve">ثقل الأزمة </w:t>
                      </w:r>
                      <w:r w:rsidRPr="005127FC">
                        <w:rPr>
                          <w:rFonts w:ascii="Times New Roman" w:hAnsi="Times New Roman" w:cs="Simplified Arabic" w:hint="cs"/>
                          <w:color w:val="000000"/>
                          <w:sz w:val="24"/>
                          <w:szCs w:val="28"/>
                          <w:rtl/>
                        </w:rPr>
                        <w:t xml:space="preserve">وخطورتها </w:t>
                      </w:r>
                      <w:r w:rsidRPr="005127FC">
                        <w:rPr>
                          <w:rFonts w:ascii="Times New Roman" w:hAnsi="Times New Roman" w:cs="Simplified Arabic"/>
                          <w:color w:val="000000"/>
                          <w:sz w:val="24"/>
                          <w:szCs w:val="28"/>
                          <w:rtl/>
                        </w:rPr>
                        <w:t xml:space="preserve">عقب </w:t>
                      </w:r>
                      <w:r w:rsidRPr="005127FC">
                        <w:rPr>
                          <w:rFonts w:ascii="Times New Roman" w:hAnsi="Times New Roman" w:cs="Simplified Arabic" w:hint="cs"/>
                          <w:color w:val="000000"/>
                          <w:sz w:val="24"/>
                          <w:szCs w:val="28"/>
                          <w:rtl/>
                        </w:rPr>
                        <w:t>قيام السلطات المصرية بحملات هدم منهجية واسعة للأنفاق</w:t>
                      </w:r>
                      <w:r w:rsidRPr="005127FC">
                        <w:rPr>
                          <w:rFonts w:ascii="Times New Roman" w:hAnsi="Times New Roman" w:cs="Simplified Arabic"/>
                          <w:color w:val="000000"/>
                          <w:sz w:val="24"/>
                          <w:szCs w:val="28"/>
                          <w:rtl/>
                        </w:rPr>
                        <w:t xml:space="preserve"> الحدودية بين مصر وقطاع غزة.</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ويتناو</w:t>
                      </w:r>
                      <w:r w:rsidRPr="005127FC">
                        <w:rPr>
                          <w:rFonts w:ascii="Times New Roman" w:hAnsi="Times New Roman" w:cs="Simplified Arabic" w:hint="cs"/>
                          <w:color w:val="000000"/>
                          <w:sz w:val="24"/>
                          <w:szCs w:val="28"/>
                          <w:rtl/>
                        </w:rPr>
                        <w:t xml:space="preserve">ش </w:t>
                      </w:r>
                      <w:r w:rsidRPr="005127FC">
                        <w:rPr>
                          <w:rFonts w:ascii="Times New Roman" w:hAnsi="Times New Roman" w:cs="Simplified Arabic"/>
                          <w:color w:val="000000"/>
                          <w:sz w:val="24"/>
                          <w:szCs w:val="28"/>
                          <w:rtl/>
                        </w:rPr>
                        <w:t>مستقبل الحصار ثلاثة سيناريوهات، أولاها استمرار الحصار، وثانيها تخفيفه، وثالثها إنهاؤه، إلا أن معطيات الواقع الراهن ومواقف الأطراف ذات الصلة، ترجح السيناريو الأول القاضي باستمرار الحصار خلال المرحلة القادمة.</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وبقراءة خريطة الواقع فلا مفر أمام حماس</w:t>
                      </w:r>
                      <w:r w:rsidRPr="005127FC">
                        <w:rPr>
                          <w:rFonts w:ascii="Times New Roman" w:hAnsi="Times New Roman" w:cs="Simplified Arabic" w:hint="cs"/>
                          <w:color w:val="000000"/>
                          <w:sz w:val="24"/>
                          <w:szCs w:val="28"/>
                          <w:rtl/>
                        </w:rPr>
                        <w:t xml:space="preserve"> والقوى الوطنية الفلسطينية</w:t>
                      </w:r>
                      <w:r w:rsidRPr="005127FC">
                        <w:rPr>
                          <w:rFonts w:ascii="Times New Roman" w:hAnsi="Times New Roman" w:cs="Simplified Arabic"/>
                          <w:color w:val="000000"/>
                          <w:sz w:val="24"/>
                          <w:szCs w:val="28"/>
                          <w:rtl/>
                        </w:rPr>
                        <w:t xml:space="preserve"> من السعي لإنجاز المصالحة الداخلية، واستعادة العلاقة مع مصر، واستثمار </w:t>
                      </w:r>
                      <w:r w:rsidRPr="005127FC">
                        <w:rPr>
                          <w:rFonts w:ascii="Times New Roman" w:hAnsi="Times New Roman" w:cs="Simplified Arabic" w:hint="cs"/>
                          <w:color w:val="000000"/>
                          <w:sz w:val="24"/>
                          <w:szCs w:val="28"/>
                          <w:rtl/>
                        </w:rPr>
                        <w:t xml:space="preserve">العلاقات العربية والإسلامية بما في ذلك </w:t>
                      </w:r>
                      <w:r w:rsidRPr="005127FC">
                        <w:rPr>
                          <w:rFonts w:ascii="Times New Roman" w:hAnsi="Times New Roman" w:cs="Simplified Arabic"/>
                          <w:color w:val="000000"/>
                          <w:sz w:val="24"/>
                          <w:szCs w:val="28"/>
                          <w:rtl/>
                        </w:rPr>
                        <w:t>الجهدين التركي والقطري، والتحرك الفاعل على المستوى الخارجي، كآليات مهمة لمواجهة الحصار.</w:t>
                      </w:r>
                    </w:p>
                  </w:txbxContent>
                </v:textbox>
              </v:shape>
            </w:pict>
          </mc:Fallback>
        </mc:AlternateContent>
      </w:r>
      <w:r w:rsidR="00CD57E7" w:rsidRPr="00887DE2">
        <w:rPr>
          <w:rFonts w:cs="AL-Mohanad Bold"/>
          <w:b/>
          <w:bCs/>
          <w:noProof/>
          <w:sz w:val="32"/>
          <w:szCs w:val="32"/>
          <w:rtl/>
        </w:rPr>
        <mc:AlternateContent>
          <mc:Choice Requires="wps">
            <w:drawing>
              <wp:anchor distT="0" distB="0" distL="114300" distR="114300" simplePos="0" relativeHeight="251659264" behindDoc="0" locked="0" layoutInCell="1" allowOverlap="1" wp14:anchorId="39593425" wp14:editId="2E324B3B">
                <wp:simplePos x="0" y="0"/>
                <wp:positionH relativeFrom="column">
                  <wp:posOffset>3276600</wp:posOffset>
                </wp:positionH>
                <wp:positionV relativeFrom="paragraph">
                  <wp:posOffset>6157595</wp:posOffset>
                </wp:positionV>
                <wp:extent cx="457200" cy="342900"/>
                <wp:effectExtent l="0" t="0" r="444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7E7" w:rsidRDefault="00CD57E7" w:rsidP="00CD5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93425" id="Text Box 6" o:spid="_x0000_s1027" type="#_x0000_t202" style="position:absolute;left:0;text-align:left;margin-left:258pt;margin-top:484.8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MYgAIAABU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" stroked="f">
                <v:textbox>
                  <w:txbxContent>
                    <w:p w:rsidR="00CD57E7" w:rsidRDefault="00CD57E7" w:rsidP="00CD57E7"/>
                  </w:txbxContent>
                </v:textbox>
              </v:shape>
            </w:pict>
          </mc:Fallback>
        </mc:AlternateContent>
      </w: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w:rtl/>
          <w:lang w:bidi="ar-LB"/>
        </w:rPr>
      </w:pPr>
    </w:p>
    <w:p w:rsidR="00CD57E7" w:rsidRPr="00887DE2" w:rsidRDefault="00CD57E7" w:rsidP="00CD2FD8">
      <w:pPr>
        <w:bidi/>
        <w:spacing w:line="216" w:lineRule="auto"/>
        <w:jc w:val="both"/>
        <w:rPr>
          <w:rFonts w:cs="AL-Mohanad Bold"/>
          <w:b/>
          <w:bCs/>
          <w:sz w:val="26"/>
          <w:szCs w:val="26"/>
          <w:rtl/>
          <w:lang w:bidi="ar-LB"/>
        </w:rPr>
      </w:pPr>
    </w:p>
    <w:p w:rsidR="00CD57E7" w:rsidRPr="00887DE2" w:rsidRDefault="00CD57E7" w:rsidP="00CD2FD8">
      <w:pPr>
        <w:bidi/>
        <w:spacing w:line="216" w:lineRule="auto"/>
        <w:jc w:val="both"/>
        <w:rPr>
          <w:rFonts w:cs="AL-Mohanad Bold"/>
          <w:b/>
          <w:bCs/>
          <w:sz w:val="26"/>
          <w:szCs w:val="26"/>
          <w:rtl/>
          <w:lang w:bidi="ar-LB"/>
        </w:rPr>
      </w:pPr>
    </w:p>
    <w:p w:rsidR="00CD57E7" w:rsidRPr="00887DE2" w:rsidRDefault="00CD57E7" w:rsidP="00CD2FD8">
      <w:pPr>
        <w:bidi/>
        <w:spacing w:line="216" w:lineRule="auto"/>
        <w:jc w:val="both"/>
        <w:rPr>
          <w:rFonts w:cs="AL-Mohanad Bold"/>
          <w:b/>
          <w:bCs/>
          <w:sz w:val="26"/>
          <w:szCs w:val="26"/>
          <w:rtl/>
          <w:lang w:bidi="ar-LB"/>
        </w:rPr>
      </w:pPr>
    </w:p>
    <w:p w:rsidR="00E7609D" w:rsidRDefault="00CD57E7" w:rsidP="00CD2FD8">
      <w:pPr>
        <w:bidi/>
        <w:rPr>
          <w:rFonts w:cs="AL-Mohanad Bold"/>
          <w:b/>
          <w:bCs/>
          <w:sz w:val="26"/>
          <w:szCs w:val="26"/>
          <w:rtl/>
          <w:lang w:bidi="ar-LB"/>
        </w:rPr>
        <w:sectPr w:rsidR="00E7609D" w:rsidSect="00CD57E7">
          <w:headerReference w:type="even" r:id="rId9"/>
          <w:headerReference w:type="default" r:id="rId10"/>
          <w:footerReference w:type="even" r:id="rId11"/>
          <w:footerReference w:type="default" r:id="rId12"/>
          <w:pgSz w:w="11907" w:h="16839" w:code="9"/>
          <w:pgMar w:top="1418" w:right="1814" w:bottom="1418" w:left="1814" w:header="720" w:footer="720" w:gutter="0"/>
          <w:pgNumType w:start="0"/>
          <w:cols w:space="720"/>
          <w:titlePg/>
          <w:docGrid w:linePitch="360"/>
        </w:sectPr>
      </w:pPr>
      <w:r>
        <w:rPr>
          <w:rFonts w:cs="AL-Mohanad Bold"/>
          <w:b/>
          <w:bCs/>
          <w:sz w:val="26"/>
          <w:szCs w:val="26"/>
          <w:rtl/>
          <w:lang w:bidi="ar-LB"/>
        </w:rPr>
        <w:br w:type="page"/>
      </w:r>
    </w:p>
    <w:p w:rsidR="009F4B4F" w:rsidRDefault="009F4B4F" w:rsidP="00CD2FD8">
      <w:pPr>
        <w:bidi/>
        <w:spacing w:after="0"/>
        <w:jc w:val="center"/>
        <w:rPr>
          <w:rFonts w:ascii="Simplified Arabic" w:hAnsi="Simplified Arabic" w:cs="Simplified Arabic"/>
          <w:b/>
          <w:bCs/>
          <w:sz w:val="28"/>
          <w:szCs w:val="28"/>
          <w:rtl/>
        </w:rPr>
        <w:sectPr w:rsidR="009F4B4F" w:rsidSect="009F4B4F">
          <w:footnotePr>
            <w:numFmt w:val="chicago"/>
          </w:footnotePr>
          <w:pgSz w:w="11907" w:h="16839" w:code="9"/>
          <w:pgMar w:top="1418" w:right="1701" w:bottom="1418" w:left="1701" w:header="720" w:footer="720" w:gutter="0"/>
          <w:pgNumType w:start="0"/>
          <w:cols w:space="720"/>
          <w:titlePg/>
          <w:docGrid w:linePitch="360"/>
        </w:sectPr>
      </w:pPr>
      <w:r>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63360" behindDoc="0" locked="0" layoutInCell="1" allowOverlap="1">
                <wp:simplePos x="0" y="0"/>
                <wp:positionH relativeFrom="column">
                  <wp:posOffset>158115</wp:posOffset>
                </wp:positionH>
                <wp:positionV relativeFrom="paragraph">
                  <wp:posOffset>6938645</wp:posOffset>
                </wp:positionV>
                <wp:extent cx="5210175" cy="1952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52625"/>
                        </a:xfrm>
                        <a:prstGeom prst="rect">
                          <a:avLst/>
                        </a:prstGeom>
                        <a:solidFill>
                          <a:srgbClr val="EAEAEA"/>
                        </a:solidFill>
                        <a:ln w="9525">
                          <a:solidFill>
                            <a:srgbClr val="000000"/>
                          </a:solidFill>
                          <a:miter lim="800000"/>
                          <a:headEnd/>
                          <a:tailEnd/>
                        </a:ln>
                      </wps:spPr>
                      <wps:txbx>
                        <w:txbxContent>
                          <w:p w:rsidR="009F4B4F" w:rsidRPr="00435503" w:rsidRDefault="009F4B4F" w:rsidP="009F4B4F">
                            <w:pPr>
                              <w:bidi/>
                              <w:jc w:val="center"/>
                              <w:rPr>
                                <w:rFonts w:cs="AL-Mohanad"/>
                                <w:b/>
                                <w:bCs/>
                                <w:sz w:val="28"/>
                                <w:szCs w:val="28"/>
                                <w:rtl/>
                                <w:lang w:bidi="ar-LB"/>
                              </w:rPr>
                            </w:pPr>
                            <w:r w:rsidRPr="00435503">
                              <w:rPr>
                                <w:rFonts w:cs="AL-Mohanad" w:hint="cs"/>
                                <w:b/>
                                <w:bCs/>
                                <w:sz w:val="28"/>
                                <w:szCs w:val="28"/>
                                <w:rtl/>
                                <w:lang w:bidi="ar-LB"/>
                              </w:rPr>
                              <w:t>التقدير الاستراتيجي</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9F4B4F" w:rsidRPr="00C20BD6" w:rsidRDefault="009F4B4F" w:rsidP="00C20BD6">
                            <w:pPr>
                              <w:bidi/>
                              <w:spacing w:after="0"/>
                              <w:jc w:val="both"/>
                              <w:rPr>
                                <w:rFonts w:cs="AL-Mohanad"/>
                                <w:sz w:val="26"/>
                                <w:szCs w:val="26"/>
                                <w:rtl/>
                                <w:lang w:bidi="ar-LB"/>
                              </w:rPr>
                            </w:pP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رئيس التحرير: د. محسن محمد صالح                      مدير التحرير: وائل أحمد سعد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2.45pt;margin-top:546.35pt;width:410.2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" fillcolor="#eaeaea">
                <v:textbox>
                  <w:txbxContent>
                    <w:p w:rsidR="009F4B4F" w:rsidRPr="00435503" w:rsidRDefault="009F4B4F" w:rsidP="009F4B4F">
                      <w:pPr>
                        <w:bidi/>
                        <w:jc w:val="center"/>
                        <w:rPr>
                          <w:rFonts w:cs="AL-Mohanad"/>
                          <w:b/>
                          <w:bCs/>
                          <w:sz w:val="28"/>
                          <w:szCs w:val="28"/>
                          <w:rtl/>
                          <w:lang w:bidi="ar-LB"/>
                        </w:rPr>
                      </w:pPr>
                      <w:r w:rsidRPr="00435503">
                        <w:rPr>
                          <w:rFonts w:cs="AL-Mohanad" w:hint="cs"/>
                          <w:b/>
                          <w:bCs/>
                          <w:sz w:val="28"/>
                          <w:szCs w:val="28"/>
                          <w:rtl/>
                          <w:lang w:bidi="ar-LB"/>
                        </w:rPr>
                        <w:t>التقدير الاستراتيجي</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9F4B4F" w:rsidRPr="00C20BD6" w:rsidRDefault="009F4B4F" w:rsidP="00C20BD6">
                      <w:pPr>
                        <w:bidi/>
                        <w:spacing w:after="0"/>
                        <w:jc w:val="both"/>
                        <w:rPr>
                          <w:rFonts w:cs="AL-Mohanad"/>
                          <w:sz w:val="26"/>
                          <w:szCs w:val="26"/>
                          <w:rtl/>
                          <w:lang w:bidi="ar-LB"/>
                        </w:rPr>
                      </w:pPr>
                    </w:p>
                    <w:p w:rsidR="009F4B4F" w:rsidRPr="00C20BD6" w:rsidRDefault="009F4B4F" w:rsidP="00C20BD6">
                      <w:pPr>
                        <w:bidi/>
                        <w:spacing w:after="0"/>
                        <w:jc w:val="both"/>
                        <w:rPr>
                          <w:rFonts w:cs="AL-Mohanad"/>
                          <w:sz w:val="26"/>
                          <w:szCs w:val="26"/>
                          <w:rtl/>
                          <w:lang w:bidi="ar-LB"/>
                        </w:rPr>
                      </w:pPr>
                      <w:r w:rsidRPr="00C20BD6">
                        <w:rPr>
                          <w:rFonts w:cs="AL-Mohanad" w:hint="cs"/>
                          <w:sz w:val="26"/>
                          <w:szCs w:val="26"/>
                          <w:rtl/>
                          <w:lang w:bidi="ar-LB"/>
                        </w:rPr>
                        <w:t>رئيس التحرير: د. محسن محمد صالح                      مدير التحرير: وائل أحمد سعد</w:t>
                      </w:r>
                    </w:p>
                  </w:txbxContent>
                </v:textbox>
              </v:shape>
            </w:pict>
          </mc:Fallback>
        </mc:AlternateContent>
      </w:r>
    </w:p>
    <w:p w:rsidR="00A001F0" w:rsidRPr="00CD2FD8" w:rsidRDefault="005127FC" w:rsidP="00CD2FD8">
      <w:pPr>
        <w:bidi/>
        <w:spacing w:after="0"/>
        <w:jc w:val="center"/>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rPr>
        <w:lastRenderedPageBreak/>
        <w:t>حصار قطاع غزة: آليات الخروج من المأزق وفرص النجاح</w:t>
      </w:r>
    </w:p>
    <w:p w:rsidR="005127FC" w:rsidRPr="005127FC" w:rsidRDefault="00CD2FD8" w:rsidP="0057580D">
      <w:pPr>
        <w:bidi/>
        <w:spacing w:after="0" w:line="264" w:lineRule="auto"/>
        <w:ind w:left="283" w:firstLine="1"/>
        <w:jc w:val="both"/>
        <w:rPr>
          <w:rFonts w:ascii="Times New Roman" w:hAnsi="Times New Roman" w:cs="Simplified Arabic"/>
          <w:b/>
          <w:bCs/>
          <w:color w:val="000000"/>
          <w:sz w:val="24"/>
          <w:szCs w:val="28"/>
          <w:rtl/>
        </w:rPr>
      </w:pPr>
      <w:r w:rsidRPr="005127FC">
        <w:rPr>
          <w:rFonts w:ascii="Times New Roman" w:hAnsi="Times New Roman" w:cs="Simplified Arabic"/>
          <w:b/>
          <w:bCs/>
          <w:color w:val="000000"/>
          <w:sz w:val="24"/>
          <w:szCs w:val="28"/>
          <w:rtl/>
        </w:rPr>
        <w:br/>
      </w:r>
      <w:r w:rsidR="005127FC" w:rsidRPr="005127FC">
        <w:rPr>
          <w:rFonts w:ascii="Times New Roman" w:hAnsi="Times New Roman" w:cs="Simplified Arabic"/>
          <w:b/>
          <w:bCs/>
          <w:color w:val="000000"/>
          <w:sz w:val="24"/>
          <w:szCs w:val="28"/>
          <w:rtl/>
        </w:rPr>
        <w:t>مقدمة</w:t>
      </w:r>
      <w:r w:rsidR="005127FC" w:rsidRPr="005127FC">
        <w:rPr>
          <w:rFonts w:ascii="Times New Roman" w:hAnsi="Times New Roman" w:cs="Simplified Arabic" w:hint="cs"/>
          <w:b/>
          <w:bCs/>
          <w:color w:val="000000"/>
          <w:sz w:val="24"/>
          <w:szCs w:val="28"/>
          <w:rtl/>
        </w:rPr>
        <w:t>:</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 xml:space="preserve">يشكل الحصار المفروض على قطاع غزة شوكة في حلق ما يقارب مليوني فلسطيني عاشوا تحت ظل العقوبات الجماعية منذ منتصف </w:t>
      </w:r>
      <w:r w:rsidRPr="005127FC">
        <w:rPr>
          <w:rFonts w:ascii="Times New Roman" w:hAnsi="Times New Roman" w:cs="Simplified Arabic" w:hint="cs"/>
          <w:color w:val="000000"/>
          <w:sz w:val="24"/>
          <w:szCs w:val="28"/>
          <w:rtl/>
        </w:rPr>
        <w:t>سنة</w:t>
      </w:r>
      <w:r w:rsidRPr="005127FC">
        <w:rPr>
          <w:rFonts w:ascii="Times New Roman" w:hAnsi="Times New Roman" w:cs="Simplified Arabic"/>
          <w:color w:val="000000"/>
          <w:sz w:val="24"/>
          <w:szCs w:val="28"/>
          <w:rtl/>
        </w:rPr>
        <w:t xml:space="preserve"> </w:t>
      </w:r>
      <w:r w:rsidRPr="005127FC">
        <w:rPr>
          <w:rFonts w:asciiTheme="majorBidi" w:hAnsiTheme="majorBidi" w:cstheme="majorBidi"/>
          <w:color w:val="000000"/>
          <w:sz w:val="24"/>
          <w:szCs w:val="24"/>
          <w:rtl/>
        </w:rPr>
        <w:t>2006</w:t>
      </w:r>
      <w:r w:rsidRPr="005127FC">
        <w:rPr>
          <w:rFonts w:ascii="Times New Roman" w:hAnsi="Times New Roman" w:cs="Simplified Arabic"/>
          <w:color w:val="000000"/>
          <w:sz w:val="24"/>
          <w:szCs w:val="28"/>
          <w:rtl/>
        </w:rPr>
        <w:t xml:space="preserve"> وحتى اليوم</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دون أي رادع قيمي أو رادع إنساني.</w:t>
      </w:r>
      <w:r w:rsidRPr="005127FC">
        <w:rPr>
          <w:rFonts w:ascii="Times New Roman" w:hAnsi="Times New Roman" w:cs="Simplified Arabic" w:hint="cs"/>
          <w:color w:val="000000"/>
          <w:sz w:val="24"/>
          <w:szCs w:val="28"/>
          <w:rtl/>
        </w:rPr>
        <w:t xml:space="preserve"> </w:t>
      </w:r>
      <w:r w:rsidRPr="005127FC">
        <w:rPr>
          <w:rFonts w:ascii="Times New Roman" w:hAnsi="Times New Roman" w:cs="Simplified Arabic"/>
          <w:color w:val="000000"/>
          <w:sz w:val="24"/>
          <w:szCs w:val="28"/>
          <w:rtl/>
        </w:rPr>
        <w:t>فقد طالت المعاناة الناشئة بفعل شدة وقسوة الحصار مختلف أوجه الحياة في قطاع غزة، وأحالت واقعهم إلى جحيم لا يطاق.</w:t>
      </w:r>
      <w:r w:rsidRPr="005127FC">
        <w:rPr>
          <w:rFonts w:ascii="Times New Roman" w:hAnsi="Times New Roman" w:cs="Simplified Arabic" w:hint="cs"/>
          <w:color w:val="000000"/>
          <w:sz w:val="24"/>
          <w:szCs w:val="28"/>
          <w:rtl/>
        </w:rPr>
        <w:t xml:space="preserve"> </w:t>
      </w:r>
      <w:r w:rsidRPr="005127FC">
        <w:rPr>
          <w:rFonts w:ascii="Times New Roman" w:hAnsi="Times New Roman" w:cs="Simplified Arabic"/>
          <w:color w:val="000000"/>
          <w:sz w:val="24"/>
          <w:szCs w:val="28"/>
          <w:rtl/>
        </w:rPr>
        <w:t xml:space="preserve">وبالرغم من ارتباط فرض الحصار بفوز حماس في الانتخابات التشريعية </w:t>
      </w:r>
      <w:r w:rsidRPr="005127FC">
        <w:rPr>
          <w:rFonts w:ascii="Times New Roman" w:hAnsi="Times New Roman" w:cs="Simplified Arabic" w:hint="cs"/>
          <w:color w:val="000000"/>
          <w:sz w:val="24"/>
          <w:szCs w:val="28"/>
          <w:rtl/>
        </w:rPr>
        <w:t>سنة</w:t>
      </w:r>
      <w:r w:rsidRPr="005127FC">
        <w:rPr>
          <w:rFonts w:ascii="Times New Roman" w:hAnsi="Times New Roman" w:cs="Simplified Arabic"/>
          <w:color w:val="000000"/>
          <w:sz w:val="24"/>
          <w:szCs w:val="28"/>
          <w:rtl/>
        </w:rPr>
        <w:t xml:space="preserve"> </w:t>
      </w:r>
      <w:r w:rsidRPr="005127FC">
        <w:rPr>
          <w:rFonts w:asciiTheme="majorBidi" w:hAnsiTheme="majorBidi" w:cstheme="majorBidi"/>
          <w:color w:val="000000"/>
          <w:sz w:val="24"/>
          <w:szCs w:val="24"/>
          <w:rtl/>
        </w:rPr>
        <w:t>2006</w:t>
      </w:r>
      <w:r w:rsidRPr="005127FC">
        <w:rPr>
          <w:rFonts w:ascii="Times New Roman" w:hAnsi="Times New Roman" w:cs="Simplified Arabic"/>
          <w:color w:val="000000"/>
          <w:sz w:val="24"/>
          <w:szCs w:val="28"/>
          <w:rtl/>
        </w:rPr>
        <w:t xml:space="preserve">، وسيطرتها على غزة </w:t>
      </w:r>
      <w:r w:rsidRPr="005127FC">
        <w:rPr>
          <w:rFonts w:ascii="Times New Roman" w:hAnsi="Times New Roman" w:cs="Simplified Arabic" w:hint="cs"/>
          <w:color w:val="000000"/>
          <w:sz w:val="24"/>
          <w:szCs w:val="28"/>
          <w:rtl/>
        </w:rPr>
        <w:t>سنة</w:t>
      </w:r>
      <w:r w:rsidRPr="005127FC">
        <w:rPr>
          <w:rFonts w:ascii="Times New Roman" w:hAnsi="Times New Roman" w:cs="Simplified Arabic"/>
          <w:color w:val="000000"/>
          <w:sz w:val="24"/>
          <w:szCs w:val="28"/>
          <w:rtl/>
        </w:rPr>
        <w:t xml:space="preserve"> </w:t>
      </w:r>
      <w:r w:rsidRPr="005127FC">
        <w:rPr>
          <w:rFonts w:asciiTheme="majorBidi" w:hAnsiTheme="majorBidi" w:cstheme="majorBidi"/>
          <w:color w:val="000000"/>
          <w:sz w:val="24"/>
          <w:szCs w:val="24"/>
          <w:rtl/>
        </w:rPr>
        <w:t>2007</w:t>
      </w:r>
      <w:r w:rsidRPr="005127FC">
        <w:rPr>
          <w:rFonts w:ascii="Times New Roman" w:hAnsi="Times New Roman" w:cs="Simplified Arabic"/>
          <w:color w:val="000000"/>
          <w:sz w:val="24"/>
          <w:szCs w:val="28"/>
          <w:rtl/>
        </w:rPr>
        <w:t xml:space="preserve">، إلا أن أهالي القطاع دون استثناء دفعوا ثمن الحصار وكابدوا مصائبه وتجرعوا مراراته على مدار </w:t>
      </w:r>
      <w:r w:rsidRPr="005127FC">
        <w:rPr>
          <w:rFonts w:ascii="Times New Roman" w:hAnsi="Times New Roman" w:cs="Simplified Arabic" w:hint="cs"/>
          <w:color w:val="000000"/>
          <w:sz w:val="24"/>
          <w:szCs w:val="28"/>
          <w:rtl/>
        </w:rPr>
        <w:t>الأعوام</w:t>
      </w:r>
      <w:r w:rsidRPr="005127FC">
        <w:rPr>
          <w:rFonts w:ascii="Times New Roman" w:hAnsi="Times New Roman" w:cs="Simplified Arabic"/>
          <w:color w:val="000000"/>
          <w:sz w:val="24"/>
          <w:szCs w:val="28"/>
          <w:rtl/>
        </w:rPr>
        <w:t xml:space="preserve"> الماضية.</w:t>
      </w:r>
    </w:p>
    <w:p w:rsidR="005127FC" w:rsidRPr="005127FC" w:rsidRDefault="005127FC" w:rsidP="005127FC">
      <w:pPr>
        <w:bidi/>
        <w:spacing w:after="0" w:line="264" w:lineRule="auto"/>
        <w:ind w:firstLine="284"/>
        <w:jc w:val="both"/>
        <w:rPr>
          <w:rFonts w:ascii="Times New Roman" w:hAnsi="Times New Roman" w:cs="Simplified Arabic"/>
          <w:b/>
          <w:bCs/>
          <w:color w:val="000000"/>
          <w:sz w:val="24"/>
          <w:szCs w:val="28"/>
          <w:rtl/>
        </w:rPr>
      </w:pPr>
    </w:p>
    <w:p w:rsidR="005127FC" w:rsidRPr="005127FC" w:rsidRDefault="005127FC" w:rsidP="005127FC">
      <w:pPr>
        <w:bidi/>
        <w:spacing w:after="0" w:line="264" w:lineRule="auto"/>
        <w:ind w:firstLine="284"/>
        <w:jc w:val="both"/>
        <w:rPr>
          <w:rFonts w:ascii="Times New Roman" w:hAnsi="Times New Roman" w:cs="Simplified Arabic"/>
          <w:b/>
          <w:bCs/>
          <w:color w:val="000000"/>
          <w:sz w:val="24"/>
          <w:szCs w:val="28"/>
          <w:rtl/>
        </w:rPr>
      </w:pPr>
      <w:r w:rsidRPr="005127FC">
        <w:rPr>
          <w:rFonts w:ascii="Times New Roman" w:hAnsi="Times New Roman" w:cs="Simplified Arabic" w:hint="cs"/>
          <w:b/>
          <w:bCs/>
          <w:color w:val="000000"/>
          <w:sz w:val="24"/>
          <w:szCs w:val="28"/>
          <w:rtl/>
        </w:rPr>
        <w:t xml:space="preserve">أولاً: </w:t>
      </w:r>
      <w:r w:rsidRPr="005127FC">
        <w:rPr>
          <w:rFonts w:ascii="Times New Roman" w:hAnsi="Times New Roman" w:cs="Simplified Arabic"/>
          <w:b/>
          <w:bCs/>
          <w:color w:val="000000"/>
          <w:sz w:val="24"/>
          <w:szCs w:val="28"/>
          <w:rtl/>
        </w:rPr>
        <w:t>واقع الحصار</w:t>
      </w:r>
      <w:r w:rsidRPr="005127FC">
        <w:rPr>
          <w:rFonts w:ascii="Times New Roman" w:hAnsi="Times New Roman" w:cs="Simplified Arabic" w:hint="cs"/>
          <w:b/>
          <w:bCs/>
          <w:color w:val="000000"/>
          <w:sz w:val="24"/>
          <w:szCs w:val="28"/>
          <w:rtl/>
        </w:rPr>
        <w:t>:</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 xml:space="preserve">ارتبط الحصار المفروض على القطاع باختطاف الجندي الإسرائيلي جلعاد </w:t>
      </w:r>
      <w:proofErr w:type="spellStart"/>
      <w:r w:rsidRPr="005127FC">
        <w:rPr>
          <w:rFonts w:ascii="Times New Roman" w:hAnsi="Times New Roman" w:cs="Simplified Arabic"/>
          <w:color w:val="000000"/>
          <w:sz w:val="24"/>
          <w:szCs w:val="28"/>
          <w:rtl/>
        </w:rPr>
        <w:t>شاليط</w:t>
      </w:r>
      <w:proofErr w:type="spellEnd"/>
      <w:r w:rsidRPr="005127FC">
        <w:rPr>
          <w:rFonts w:ascii="Times New Roman" w:hAnsi="Times New Roman" w:cs="Simplified Arabic"/>
          <w:color w:val="000000"/>
          <w:sz w:val="24"/>
          <w:szCs w:val="28"/>
          <w:rtl/>
        </w:rPr>
        <w:t xml:space="preserve"> شهر حزيران/ يونيو </w:t>
      </w:r>
      <w:r w:rsidRPr="005127FC">
        <w:rPr>
          <w:rFonts w:asciiTheme="majorBidi" w:hAnsiTheme="majorBidi" w:cstheme="majorBidi"/>
          <w:color w:val="000000"/>
          <w:sz w:val="24"/>
          <w:szCs w:val="24"/>
          <w:rtl/>
        </w:rPr>
        <w:t>2006</w:t>
      </w:r>
      <w:r w:rsidRPr="005127FC">
        <w:rPr>
          <w:rFonts w:ascii="Times New Roman" w:hAnsi="Times New Roman" w:cs="Simplified Arabic"/>
          <w:color w:val="000000"/>
          <w:sz w:val="24"/>
          <w:szCs w:val="28"/>
          <w:rtl/>
        </w:rPr>
        <w:t xml:space="preserve">، إلا أن وطأة الحصار اشتدت وبلغت ذروة عالية مع سيطرة </w:t>
      </w:r>
      <w:r w:rsidRPr="005127FC">
        <w:rPr>
          <w:rFonts w:ascii="Times New Roman" w:hAnsi="Times New Roman" w:cs="Simplified Arabic" w:hint="cs"/>
          <w:color w:val="000000"/>
          <w:sz w:val="24"/>
          <w:szCs w:val="28"/>
          <w:rtl/>
        </w:rPr>
        <w:t xml:space="preserve">الحكومة التي تديرها حركة </w:t>
      </w:r>
      <w:r w:rsidRPr="005127FC">
        <w:rPr>
          <w:rFonts w:ascii="Times New Roman" w:hAnsi="Times New Roman" w:cs="Simplified Arabic"/>
          <w:color w:val="000000"/>
          <w:sz w:val="24"/>
          <w:szCs w:val="28"/>
          <w:rtl/>
        </w:rPr>
        <w:t>حماس على غزة عسكريا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منتصف </w:t>
      </w:r>
      <w:r w:rsidRPr="005127FC">
        <w:rPr>
          <w:rFonts w:ascii="Times New Roman" w:hAnsi="Times New Roman" w:cs="Simplified Arabic" w:hint="cs"/>
          <w:color w:val="000000"/>
          <w:sz w:val="24"/>
          <w:szCs w:val="28"/>
          <w:rtl/>
        </w:rPr>
        <w:t>سنة</w:t>
      </w:r>
      <w:r w:rsidRPr="005127FC">
        <w:rPr>
          <w:rFonts w:ascii="Times New Roman" w:hAnsi="Times New Roman" w:cs="Simplified Arabic"/>
          <w:color w:val="000000"/>
          <w:sz w:val="24"/>
          <w:szCs w:val="28"/>
          <w:rtl/>
        </w:rPr>
        <w:t xml:space="preserve"> </w:t>
      </w:r>
      <w:r w:rsidRPr="005127FC">
        <w:rPr>
          <w:rFonts w:asciiTheme="majorBidi" w:hAnsiTheme="majorBidi" w:cstheme="majorBidi"/>
          <w:color w:val="000000"/>
          <w:sz w:val="24"/>
          <w:szCs w:val="24"/>
          <w:rtl/>
        </w:rPr>
        <w:t>2007</w:t>
      </w:r>
      <w:r w:rsidRPr="005127FC">
        <w:rPr>
          <w:rFonts w:ascii="Times New Roman" w:hAnsi="Times New Roman" w:cs="Simplified Arabic"/>
          <w:color w:val="000000"/>
          <w:sz w:val="24"/>
          <w:szCs w:val="28"/>
          <w:rtl/>
        </w:rPr>
        <w:t>.</w:t>
      </w:r>
      <w:r w:rsidRPr="005127FC">
        <w:rPr>
          <w:rFonts w:ascii="Times New Roman" w:hAnsi="Times New Roman" w:cs="Simplified Arabic" w:hint="cs"/>
          <w:color w:val="000000"/>
          <w:sz w:val="24"/>
          <w:szCs w:val="28"/>
          <w:rtl/>
        </w:rPr>
        <w:t xml:space="preserve"> </w:t>
      </w:r>
      <w:r w:rsidRPr="005127FC">
        <w:rPr>
          <w:rFonts w:ascii="Times New Roman" w:hAnsi="Times New Roman" w:cs="Simplified Arabic"/>
          <w:color w:val="000000"/>
          <w:sz w:val="24"/>
          <w:szCs w:val="28"/>
          <w:rtl/>
        </w:rPr>
        <w:t xml:space="preserve">ولإنهاء الحصار اشترطت اللجنة الرباعية الدولية على حماس الاستجابة لشروطها التي تتعلق بالاعتراف </w:t>
      </w:r>
      <w:proofErr w:type="spellStart"/>
      <w:proofErr w:type="gramStart"/>
      <w:r w:rsidRPr="005127FC">
        <w:rPr>
          <w:rFonts w:ascii="Times New Roman" w:hAnsi="Times New Roman" w:cs="Simplified Arabic"/>
          <w:color w:val="000000"/>
          <w:sz w:val="24"/>
          <w:szCs w:val="28"/>
          <w:rtl/>
        </w:rPr>
        <w:t>بـ"</w:t>
      </w:r>
      <w:proofErr w:type="gramEnd"/>
      <w:r w:rsidRPr="005127FC">
        <w:rPr>
          <w:rFonts w:ascii="Times New Roman" w:hAnsi="Times New Roman" w:cs="Simplified Arabic"/>
          <w:color w:val="000000"/>
          <w:sz w:val="24"/>
          <w:szCs w:val="28"/>
          <w:rtl/>
        </w:rPr>
        <w:t>إٍسرائيل</w:t>
      </w:r>
      <w:proofErr w:type="spellEnd"/>
      <w:r w:rsidRPr="005127FC">
        <w:rPr>
          <w:rFonts w:ascii="Times New Roman" w:hAnsi="Times New Roman" w:cs="Simplified Arabic"/>
          <w:color w:val="000000"/>
          <w:sz w:val="24"/>
          <w:szCs w:val="28"/>
          <w:rtl/>
        </w:rPr>
        <w:t xml:space="preserve">"، والالتزام بالاتفاقيات </w:t>
      </w:r>
      <w:r w:rsidRPr="005127FC">
        <w:rPr>
          <w:rFonts w:ascii="Times New Roman" w:hAnsi="Times New Roman" w:cs="Simplified Arabic" w:hint="cs"/>
          <w:color w:val="000000"/>
          <w:sz w:val="24"/>
          <w:szCs w:val="28"/>
          <w:rtl/>
        </w:rPr>
        <w:t>التي وقعتها منظمة التحرير الفلسطينية مع "إسرائيل"</w:t>
      </w:r>
      <w:r w:rsidRPr="005127FC">
        <w:rPr>
          <w:rFonts w:ascii="Times New Roman" w:hAnsi="Times New Roman" w:cs="Simplified Arabic"/>
          <w:color w:val="000000"/>
          <w:sz w:val="24"/>
          <w:szCs w:val="28"/>
          <w:rtl/>
        </w:rPr>
        <w:t>، ونبذ</w:t>
      </w:r>
      <w:r w:rsidRPr="005127FC">
        <w:rPr>
          <w:rFonts w:ascii="Times New Roman" w:hAnsi="Times New Roman" w:cs="Simplified Arabic" w:hint="cs"/>
          <w:color w:val="000000"/>
          <w:sz w:val="24"/>
          <w:szCs w:val="28"/>
          <w:rtl/>
        </w:rPr>
        <w:t xml:space="preserve"> ما يسمى</w:t>
      </w:r>
      <w:r w:rsidRPr="005127FC">
        <w:rPr>
          <w:rFonts w:ascii="Times New Roman" w:hAnsi="Times New Roman" w:cs="Simplified Arabic"/>
          <w:color w:val="000000"/>
          <w:sz w:val="24"/>
          <w:szCs w:val="28"/>
          <w:rtl/>
        </w:rPr>
        <w:t xml:space="preserve"> </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العنف</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w:t>
      </w:r>
      <w:r w:rsidRPr="005127FC">
        <w:rPr>
          <w:rFonts w:ascii="Times New Roman" w:hAnsi="Times New Roman" w:cs="Simplified Arabic" w:hint="cs"/>
          <w:color w:val="000000"/>
          <w:sz w:val="24"/>
          <w:szCs w:val="28"/>
          <w:rtl/>
        </w:rPr>
        <w:t xml:space="preserve"> </w:t>
      </w:r>
      <w:r w:rsidRPr="005127FC">
        <w:rPr>
          <w:rFonts w:ascii="Times New Roman" w:hAnsi="Times New Roman" w:cs="Simplified Arabic"/>
          <w:color w:val="000000"/>
          <w:sz w:val="24"/>
          <w:szCs w:val="28"/>
          <w:rtl/>
        </w:rPr>
        <w:t>غير أن حماس التي رفضت الاستجابة لهذه الشروط</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تمكنت من مواجهة قسوة الحصار عبر تأمين الدعم المالي الخارجي، والاعتماد على مدخولات الأنفاق الحدودية بين قطاع غزة ومصر، ما سمح لها بتوفير رواتب الموظفين، والتصدي لحربين عسكريتين إسرائيليتين (</w:t>
      </w:r>
      <w:r w:rsidRPr="005127FC">
        <w:rPr>
          <w:rFonts w:asciiTheme="majorBidi" w:hAnsiTheme="majorBidi" w:cstheme="majorBidi"/>
          <w:color w:val="000000"/>
          <w:sz w:val="24"/>
          <w:szCs w:val="24"/>
          <w:rtl/>
        </w:rPr>
        <w:t>2008</w:t>
      </w:r>
      <w:r w:rsidRPr="005127FC">
        <w:rPr>
          <w:rFonts w:ascii="Times New Roman" w:hAnsi="Times New Roman" w:cs="Simplified Arabic"/>
          <w:color w:val="000000"/>
          <w:sz w:val="24"/>
          <w:szCs w:val="28"/>
          <w:rtl/>
        </w:rPr>
        <w:t>-</w:t>
      </w:r>
      <w:r w:rsidRPr="005127FC">
        <w:rPr>
          <w:rFonts w:asciiTheme="majorBidi" w:hAnsiTheme="majorBidi" w:cstheme="majorBidi"/>
          <w:color w:val="000000"/>
          <w:sz w:val="24"/>
          <w:szCs w:val="24"/>
          <w:rtl/>
        </w:rPr>
        <w:t>2009</w:t>
      </w:r>
      <w:r w:rsidRPr="005127FC">
        <w:rPr>
          <w:rFonts w:ascii="Times New Roman" w:hAnsi="Times New Roman" w:cs="Simplified Arabic"/>
          <w:color w:val="000000"/>
          <w:sz w:val="24"/>
          <w:szCs w:val="28"/>
          <w:rtl/>
        </w:rPr>
        <w:t xml:space="preserve"> و</w:t>
      </w:r>
      <w:r w:rsidRPr="005127FC">
        <w:rPr>
          <w:rFonts w:asciiTheme="majorBidi" w:hAnsiTheme="majorBidi" w:cstheme="majorBidi"/>
          <w:color w:val="000000"/>
          <w:sz w:val="24"/>
          <w:szCs w:val="24"/>
          <w:rtl/>
        </w:rPr>
        <w:t>2012</w:t>
      </w:r>
      <w:r w:rsidRPr="005127FC">
        <w:rPr>
          <w:rFonts w:ascii="Times New Roman" w:hAnsi="Times New Roman" w:cs="Simplified Arabic"/>
          <w:color w:val="000000"/>
          <w:sz w:val="24"/>
          <w:szCs w:val="28"/>
          <w:rtl/>
        </w:rPr>
        <w:t>) دون أن تتأثر كثيرا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بثقل الحصار وتداعياته السياسية والاقتصادية.</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 xml:space="preserve">لكن هدم الجيش المصري للأنفاق الحدودية عقب الإطاحة بالرئيس محمد مرسي منتصف </w:t>
      </w:r>
      <w:r w:rsidRPr="005127FC">
        <w:rPr>
          <w:rFonts w:ascii="Times New Roman" w:hAnsi="Times New Roman" w:cs="Simplified Arabic" w:hint="cs"/>
          <w:color w:val="000000"/>
          <w:sz w:val="24"/>
          <w:szCs w:val="28"/>
          <w:rtl/>
        </w:rPr>
        <w:t>سنة</w:t>
      </w:r>
      <w:r w:rsidRPr="005127FC">
        <w:rPr>
          <w:rFonts w:ascii="Times New Roman" w:hAnsi="Times New Roman" w:cs="Simplified Arabic"/>
          <w:color w:val="000000"/>
          <w:sz w:val="24"/>
          <w:szCs w:val="28"/>
          <w:rtl/>
        </w:rPr>
        <w:t xml:space="preserve"> </w:t>
      </w:r>
      <w:r w:rsidRPr="005127FC">
        <w:rPr>
          <w:rFonts w:asciiTheme="majorBidi" w:hAnsiTheme="majorBidi" w:cstheme="majorBidi"/>
          <w:color w:val="000000"/>
          <w:sz w:val="24"/>
          <w:szCs w:val="24"/>
          <w:rtl/>
        </w:rPr>
        <w:t>2013</w:t>
      </w:r>
      <w:r w:rsidRPr="005127FC">
        <w:rPr>
          <w:rFonts w:ascii="Times New Roman" w:hAnsi="Times New Roman" w:cs="Simplified Arabic"/>
          <w:color w:val="000000"/>
          <w:sz w:val="24"/>
          <w:szCs w:val="28"/>
          <w:rtl/>
        </w:rPr>
        <w:t xml:space="preserve">، وتوقف حركة البضائع المهربة والمدخولات المالية على خزينة الحكومة التي تديرها الحركة، وإغلاق معبر رفح البري وعدم فتحه إلا عبر فترات زمنية متباعدة، </w:t>
      </w:r>
      <w:r w:rsidRPr="005127FC">
        <w:rPr>
          <w:rFonts w:ascii="Times New Roman" w:hAnsi="Times New Roman" w:cs="Simplified Arabic" w:hint="cs"/>
          <w:color w:val="000000"/>
          <w:sz w:val="24"/>
          <w:szCs w:val="28"/>
          <w:rtl/>
        </w:rPr>
        <w:t>بالإضافة إلى</w:t>
      </w:r>
      <w:r w:rsidRPr="005127FC">
        <w:rPr>
          <w:rFonts w:ascii="Times New Roman" w:hAnsi="Times New Roman" w:cs="Simplified Arabic"/>
          <w:color w:val="000000"/>
          <w:sz w:val="24"/>
          <w:szCs w:val="28"/>
          <w:rtl/>
        </w:rPr>
        <w:t xml:space="preserve"> التوتر السياسي والميداني الشديد الذي خيم على علاقة الحركة بالسلطات المصرية الجديدة، والقطيعة السياسية بينهما، أدخل حماس في أزمة سياسية واقتصادية ومالية خانقة، </w:t>
      </w:r>
      <w:r w:rsidRPr="005127FC">
        <w:rPr>
          <w:rFonts w:ascii="Times New Roman" w:hAnsi="Times New Roman" w:cs="Simplified Arabic" w:hint="cs"/>
          <w:color w:val="000000"/>
          <w:sz w:val="24"/>
          <w:szCs w:val="28"/>
          <w:rtl/>
        </w:rPr>
        <w:t>ووضعها تحت ضغوط هائلة</w:t>
      </w:r>
      <w:r w:rsidRPr="005127FC">
        <w:rPr>
          <w:rFonts w:ascii="Times New Roman" w:hAnsi="Times New Roman" w:cs="Simplified Arabic"/>
          <w:color w:val="000000"/>
          <w:sz w:val="24"/>
          <w:szCs w:val="28"/>
          <w:rtl/>
        </w:rPr>
        <w:t>.</w:t>
      </w:r>
      <w:r w:rsidRPr="005127FC">
        <w:rPr>
          <w:rFonts w:ascii="Times New Roman" w:hAnsi="Times New Roman" w:cs="Simplified Arabic" w:hint="cs"/>
          <w:color w:val="000000"/>
          <w:sz w:val="24"/>
          <w:szCs w:val="28"/>
          <w:rtl/>
        </w:rPr>
        <w:t xml:space="preserve"> </w:t>
      </w:r>
      <w:r w:rsidRPr="005127FC">
        <w:rPr>
          <w:rFonts w:ascii="Times New Roman" w:hAnsi="Times New Roman" w:cs="Simplified Arabic"/>
          <w:color w:val="000000"/>
          <w:sz w:val="24"/>
          <w:szCs w:val="28"/>
          <w:rtl/>
        </w:rPr>
        <w:t xml:space="preserve">وجاءت الحرب العدوانية صيف </w:t>
      </w:r>
      <w:r w:rsidRPr="005127FC">
        <w:rPr>
          <w:rFonts w:ascii="Times New Roman" w:hAnsi="Times New Roman" w:cs="Simplified Arabic" w:hint="cs"/>
          <w:color w:val="000000"/>
          <w:sz w:val="24"/>
          <w:szCs w:val="28"/>
          <w:rtl/>
        </w:rPr>
        <w:t>سنة</w:t>
      </w:r>
      <w:r w:rsidRPr="005127FC">
        <w:rPr>
          <w:rFonts w:ascii="Times New Roman" w:hAnsi="Times New Roman" w:cs="Simplified Arabic"/>
          <w:color w:val="000000"/>
          <w:sz w:val="24"/>
          <w:szCs w:val="28"/>
          <w:rtl/>
        </w:rPr>
        <w:t xml:space="preserve"> </w:t>
      </w:r>
      <w:r w:rsidRPr="005127FC">
        <w:rPr>
          <w:rFonts w:asciiTheme="majorBidi" w:hAnsiTheme="majorBidi" w:cstheme="majorBidi"/>
          <w:color w:val="000000"/>
          <w:sz w:val="24"/>
          <w:szCs w:val="24"/>
          <w:rtl/>
        </w:rPr>
        <w:t>2014</w:t>
      </w:r>
      <w:r w:rsidRPr="005127FC">
        <w:rPr>
          <w:rFonts w:ascii="Times New Roman" w:hAnsi="Times New Roman" w:cs="Simplified Arabic"/>
          <w:color w:val="000000"/>
          <w:sz w:val="24"/>
          <w:szCs w:val="28"/>
          <w:rtl/>
        </w:rPr>
        <w:t xml:space="preserve"> وما صاحبها من مفاوضات غير مباشرة مع الاحتلال انتهت إلى غير طائل، لتزيد من ثقل الأزمة وتخيّب الآمال المعلقة عليها برفع الحصار أو تخفيفه على أقل تقدير.</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hint="cs"/>
          <w:color w:val="000000"/>
          <w:sz w:val="24"/>
          <w:szCs w:val="28"/>
          <w:rtl/>
        </w:rPr>
        <w:lastRenderedPageBreak/>
        <w:t>وتسبّب</w:t>
      </w:r>
      <w:r w:rsidRPr="005127FC">
        <w:rPr>
          <w:rFonts w:ascii="Times New Roman" w:hAnsi="Times New Roman" w:cs="Simplified Arabic"/>
          <w:color w:val="000000"/>
          <w:sz w:val="24"/>
          <w:szCs w:val="28"/>
          <w:rtl/>
        </w:rPr>
        <w:t xml:space="preserve"> إغلاق معبر رفح</w:t>
      </w:r>
      <w:r w:rsidRPr="005127FC">
        <w:rPr>
          <w:rFonts w:ascii="Times New Roman" w:hAnsi="Times New Roman" w:cs="Simplified Arabic" w:hint="cs"/>
          <w:color w:val="000000"/>
          <w:sz w:val="24"/>
          <w:szCs w:val="28"/>
          <w:rtl/>
        </w:rPr>
        <w:t xml:space="preserve"> ب</w:t>
      </w:r>
      <w:r w:rsidRPr="005127FC">
        <w:rPr>
          <w:rFonts w:ascii="Times New Roman" w:hAnsi="Times New Roman" w:cs="Simplified Arabic"/>
          <w:color w:val="000000"/>
          <w:sz w:val="24"/>
          <w:szCs w:val="28"/>
          <w:rtl/>
        </w:rPr>
        <w:t>أزمة إنسانية غير مسبوقة</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بسبب حرمان المرضى والطلبة وأصحاب الحاجة من السفر، إذ لم يفتح المعبر طوال </w:t>
      </w:r>
      <w:r w:rsidRPr="005127FC">
        <w:rPr>
          <w:rFonts w:ascii="Times New Roman" w:hAnsi="Times New Roman" w:cs="Simplified Arabic" w:hint="cs"/>
          <w:color w:val="000000"/>
          <w:sz w:val="24"/>
          <w:szCs w:val="28"/>
          <w:rtl/>
        </w:rPr>
        <w:t>سنة</w:t>
      </w:r>
      <w:r w:rsidRPr="005127FC">
        <w:rPr>
          <w:rFonts w:ascii="Times New Roman" w:hAnsi="Times New Roman" w:cs="Simplified Arabic"/>
          <w:color w:val="000000"/>
          <w:sz w:val="24"/>
          <w:szCs w:val="28"/>
          <w:rtl/>
        </w:rPr>
        <w:t xml:space="preserve"> </w:t>
      </w:r>
      <w:r w:rsidRPr="005127FC">
        <w:rPr>
          <w:rFonts w:asciiTheme="majorBidi" w:hAnsiTheme="majorBidi" w:cstheme="majorBidi"/>
          <w:color w:val="000000"/>
          <w:sz w:val="24"/>
          <w:szCs w:val="24"/>
          <w:rtl/>
        </w:rPr>
        <w:t>2015</w:t>
      </w:r>
      <w:r w:rsidRPr="005127FC">
        <w:rPr>
          <w:rFonts w:ascii="Times New Roman" w:hAnsi="Times New Roman" w:cs="Simplified Arabic"/>
          <w:color w:val="000000"/>
          <w:sz w:val="24"/>
          <w:szCs w:val="28"/>
          <w:rtl/>
        </w:rPr>
        <w:t xml:space="preserve"> إلا </w:t>
      </w:r>
      <w:r w:rsidRPr="005127FC">
        <w:rPr>
          <w:rFonts w:asciiTheme="majorBidi" w:hAnsiTheme="majorBidi" w:cstheme="majorBidi"/>
          <w:color w:val="000000"/>
          <w:sz w:val="24"/>
          <w:szCs w:val="24"/>
          <w:rtl/>
        </w:rPr>
        <w:t>21</w:t>
      </w:r>
      <w:r w:rsidRPr="005127FC">
        <w:rPr>
          <w:rFonts w:ascii="Times New Roman" w:hAnsi="Times New Roman" w:cs="Simplified Arabic"/>
          <w:color w:val="000000"/>
          <w:sz w:val="24"/>
          <w:szCs w:val="28"/>
          <w:rtl/>
        </w:rPr>
        <w:t xml:space="preserve"> يوما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متفرق</w:t>
      </w:r>
      <w:r w:rsidRPr="005127FC">
        <w:rPr>
          <w:rFonts w:ascii="Times New Roman" w:hAnsi="Times New Roman" w:cs="Simplified Arabic" w:hint="cs"/>
          <w:color w:val="000000"/>
          <w:sz w:val="24"/>
          <w:szCs w:val="28"/>
          <w:rtl/>
        </w:rPr>
        <w:t>اً</w:t>
      </w:r>
      <w:r w:rsidRPr="005127FC">
        <w:rPr>
          <w:rFonts w:ascii="Times New Roman" w:hAnsi="Times New Roman" w:cs="Simplified Arabic"/>
          <w:color w:val="000000"/>
          <w:sz w:val="24"/>
          <w:szCs w:val="28"/>
          <w:rtl/>
        </w:rPr>
        <w:t>، فضلا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عن التقييد المشدد لحركة الأفراد على معبر بيت حانون (</w:t>
      </w:r>
      <w:proofErr w:type="spellStart"/>
      <w:r w:rsidRPr="005127FC">
        <w:rPr>
          <w:rFonts w:ascii="Times New Roman" w:hAnsi="Times New Roman" w:cs="Simplified Arabic"/>
          <w:color w:val="000000"/>
          <w:sz w:val="24"/>
          <w:szCs w:val="28"/>
          <w:rtl/>
        </w:rPr>
        <w:t>إيرز</w:t>
      </w:r>
      <w:proofErr w:type="spellEnd"/>
      <w:r w:rsidRPr="005127FC">
        <w:rPr>
          <w:rFonts w:ascii="Times New Roman" w:hAnsi="Times New Roman" w:cs="Simplified Arabic"/>
          <w:color w:val="000000"/>
          <w:sz w:val="24"/>
          <w:szCs w:val="28"/>
          <w:rtl/>
        </w:rPr>
        <w:t>)، والوضع الصحي المتدهور المشوب بالنقص الخطير في الأدوية والمستلزمات الطبية، وفرض القيود المشددة على حركة السلع والبضائع في المعبر التجاري مع الاحتلال (كرم أبو سالم)، وتعطل معظم المنشآت الاقتصادية، ما أدخل الوضع الاقتصادي في دائرة الخطر والانهيار.</w:t>
      </w:r>
      <w:r w:rsidRPr="005127FC">
        <w:rPr>
          <w:rFonts w:ascii="Times New Roman" w:hAnsi="Times New Roman" w:cs="Simplified Arabic" w:hint="cs"/>
          <w:color w:val="000000"/>
          <w:sz w:val="24"/>
          <w:szCs w:val="28"/>
          <w:rtl/>
        </w:rPr>
        <w:t xml:space="preserve"> </w:t>
      </w:r>
      <w:r w:rsidRPr="005127FC">
        <w:rPr>
          <w:rFonts w:ascii="Times New Roman" w:hAnsi="Times New Roman" w:cs="Simplified Arabic"/>
          <w:color w:val="000000"/>
          <w:sz w:val="24"/>
          <w:szCs w:val="28"/>
          <w:rtl/>
        </w:rPr>
        <w:t>كما عايشت غزة بسبب الحصار انعدام الأمن الغذائي، وتلوث مياه الشرب، فضلا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عن تعثر عملية إعادة إعمار ما دمرته الحرب صيف </w:t>
      </w:r>
      <w:r w:rsidRPr="005127FC">
        <w:rPr>
          <w:rFonts w:ascii="Times New Roman" w:hAnsi="Times New Roman" w:cs="Simplified Arabic" w:hint="cs"/>
          <w:color w:val="000000"/>
          <w:sz w:val="24"/>
          <w:szCs w:val="28"/>
          <w:rtl/>
        </w:rPr>
        <w:t>سنة</w:t>
      </w:r>
      <w:r w:rsidRPr="005127FC">
        <w:rPr>
          <w:rFonts w:ascii="Times New Roman" w:hAnsi="Times New Roman" w:cs="Simplified Arabic"/>
          <w:color w:val="000000"/>
          <w:sz w:val="24"/>
          <w:szCs w:val="28"/>
          <w:rtl/>
        </w:rPr>
        <w:t xml:space="preserve"> </w:t>
      </w:r>
      <w:r w:rsidRPr="005127FC">
        <w:rPr>
          <w:rFonts w:asciiTheme="majorBidi" w:hAnsiTheme="majorBidi" w:cstheme="majorBidi"/>
          <w:color w:val="000000"/>
          <w:sz w:val="24"/>
          <w:szCs w:val="24"/>
          <w:rtl/>
        </w:rPr>
        <w:t>2014</w:t>
      </w:r>
      <w:r w:rsidRPr="005127FC">
        <w:rPr>
          <w:rFonts w:ascii="Times New Roman" w:hAnsi="Times New Roman" w:cs="Simplified Arabic"/>
          <w:color w:val="000000"/>
          <w:sz w:val="24"/>
          <w:szCs w:val="28"/>
          <w:rtl/>
        </w:rPr>
        <w:t xml:space="preserve">، وارتفاع معدلات الفقر، وزيادة نسبة البطالة التي </w:t>
      </w:r>
      <w:r w:rsidRPr="005127FC">
        <w:rPr>
          <w:rFonts w:ascii="Times New Roman" w:hAnsi="Times New Roman" w:cs="Simplified Arabic" w:hint="cs"/>
          <w:color w:val="000000"/>
          <w:sz w:val="24"/>
          <w:szCs w:val="28"/>
          <w:rtl/>
        </w:rPr>
        <w:t xml:space="preserve">وصلت إلى </w:t>
      </w:r>
      <w:r w:rsidRPr="005127FC">
        <w:rPr>
          <w:rFonts w:asciiTheme="majorBidi" w:hAnsiTheme="majorBidi" w:cstheme="majorBidi"/>
          <w:color w:val="000000"/>
          <w:sz w:val="24"/>
          <w:szCs w:val="24"/>
          <w:rtl/>
        </w:rPr>
        <w:t>42</w:t>
      </w:r>
      <w:r w:rsidRPr="005127FC">
        <w:rPr>
          <w:rFonts w:ascii="Times New Roman" w:hAnsi="Times New Roman" w:cs="Simplified Arabic"/>
          <w:color w:val="000000"/>
          <w:sz w:val="24"/>
          <w:szCs w:val="28"/>
          <w:rtl/>
        </w:rPr>
        <w:t>%.</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تبعا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لذلك، فرضت </w:t>
      </w:r>
      <w:r w:rsidRPr="005127FC">
        <w:rPr>
          <w:rFonts w:ascii="Times New Roman" w:hAnsi="Times New Roman" w:cs="Simplified Arabic" w:hint="cs"/>
          <w:color w:val="000000"/>
          <w:sz w:val="24"/>
          <w:szCs w:val="28"/>
          <w:rtl/>
        </w:rPr>
        <w:t>السلطات في غزة</w:t>
      </w:r>
      <w:r w:rsidRPr="005127FC">
        <w:rPr>
          <w:rFonts w:ascii="Times New Roman" w:hAnsi="Times New Roman" w:cs="Simplified Arabic"/>
          <w:color w:val="000000"/>
          <w:sz w:val="24"/>
          <w:szCs w:val="28"/>
          <w:rtl/>
        </w:rPr>
        <w:t xml:space="preserve"> ضرائب مختلفة طالت القطاعين التجاري والاقتصادي بهدف تأمين جزء من رواتب الموظفين وتسيير الإدارات الحكومية، المدنية والأمنية، في القطاع، ما استتبع حالة من الاستياء بين</w:t>
      </w:r>
      <w:r w:rsidRPr="005127FC">
        <w:rPr>
          <w:rFonts w:ascii="Times New Roman" w:hAnsi="Times New Roman" w:cs="Simplified Arabic" w:hint="cs"/>
          <w:color w:val="000000"/>
          <w:sz w:val="24"/>
          <w:szCs w:val="28"/>
          <w:rtl/>
        </w:rPr>
        <w:t xml:space="preserve"> شرائح</w:t>
      </w:r>
      <w:r w:rsidRPr="005127FC">
        <w:rPr>
          <w:rFonts w:ascii="Times New Roman" w:hAnsi="Times New Roman" w:cs="Simplified Arabic"/>
          <w:color w:val="000000"/>
          <w:sz w:val="24"/>
          <w:szCs w:val="28"/>
          <w:rtl/>
        </w:rPr>
        <w:t xml:space="preserve"> </w:t>
      </w:r>
      <w:r w:rsidRPr="005127FC">
        <w:rPr>
          <w:rFonts w:ascii="Times New Roman" w:hAnsi="Times New Roman" w:cs="Simplified Arabic" w:hint="cs"/>
          <w:color w:val="000000"/>
          <w:sz w:val="24"/>
          <w:szCs w:val="28"/>
          <w:rtl/>
        </w:rPr>
        <w:t xml:space="preserve">من </w:t>
      </w:r>
      <w:r w:rsidRPr="005127FC">
        <w:rPr>
          <w:rFonts w:ascii="Times New Roman" w:hAnsi="Times New Roman" w:cs="Simplified Arabic"/>
          <w:color w:val="000000"/>
          <w:sz w:val="24"/>
          <w:szCs w:val="28"/>
          <w:rtl/>
        </w:rPr>
        <w:t>أهالي القطاع.</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hint="cs"/>
          <w:color w:val="000000"/>
          <w:sz w:val="24"/>
          <w:szCs w:val="28"/>
          <w:rtl/>
        </w:rPr>
        <w:t xml:space="preserve">وتتهم قوى فلسطينية ومتابعون للشأن الفلسطيني الرئيس عباس وقيادات في فتح والسلطة في رام الله بأنها تمارس عملياً سياسة تأييد الحصار على القطاع واستمراره كوسيلة لإخضاع حماس وتهميشها. وترى أن عباس وحكومته لم يقوما بأي إجراءات حقيقية وفاعلة لرفع الحصار، وأن عباس قام بتأييد الإجراءات المصرية المتعلقة بتدمير الأنفاق دون أن يضغط على فتح المعابر بشكل طبيعي. وكان الرئيس عباس قد ذكر في مقابلة مع قناة "صدى البلد" المصرية (سنة </w:t>
      </w:r>
      <w:r w:rsidRPr="005127FC">
        <w:rPr>
          <w:rFonts w:asciiTheme="majorBidi" w:hAnsiTheme="majorBidi" w:cstheme="majorBidi"/>
          <w:color w:val="000000"/>
          <w:sz w:val="24"/>
          <w:szCs w:val="24"/>
        </w:rPr>
        <w:t>2014</w:t>
      </w:r>
      <w:r w:rsidRPr="005127FC">
        <w:rPr>
          <w:rFonts w:ascii="Times New Roman" w:hAnsi="Times New Roman" w:cs="Simplified Arabic" w:hint="cs"/>
          <w:color w:val="000000"/>
          <w:sz w:val="24"/>
          <w:szCs w:val="28"/>
          <w:rtl/>
        </w:rPr>
        <w:t xml:space="preserve">) أنه لم يترك مناسبة إلا وطالب فيها بإغلاق الأنفاق سواء بإغراقها أم ببناء سياج حديدي على الحدود. من جهة أخرى، فإن الرئيس المصري السيسي أكد في أواخر أيلول/ سبتمبر </w:t>
      </w:r>
      <w:r w:rsidRPr="005127FC">
        <w:rPr>
          <w:rFonts w:asciiTheme="majorBidi" w:hAnsiTheme="majorBidi" w:cstheme="majorBidi"/>
          <w:color w:val="000000"/>
          <w:sz w:val="24"/>
          <w:szCs w:val="24"/>
        </w:rPr>
        <w:t>2015</w:t>
      </w:r>
      <w:r w:rsidRPr="005127FC">
        <w:rPr>
          <w:rFonts w:ascii="Times New Roman" w:hAnsi="Times New Roman" w:cs="Simplified Arabic" w:hint="cs"/>
          <w:color w:val="000000"/>
          <w:sz w:val="24"/>
          <w:szCs w:val="28"/>
          <w:rtl/>
        </w:rPr>
        <w:t xml:space="preserve"> أن الإجراءات التي تتخذها السلطات المصرية تجاه قطاع غزة تتم بالتنسيق الكامل مع السلطة الفلسطينية في رام الله.</w:t>
      </w:r>
    </w:p>
    <w:p w:rsidR="005127FC" w:rsidRPr="005127FC" w:rsidRDefault="005127FC" w:rsidP="005127FC">
      <w:pPr>
        <w:bidi/>
        <w:spacing w:after="0" w:line="264" w:lineRule="auto"/>
        <w:ind w:firstLine="284"/>
        <w:jc w:val="both"/>
        <w:rPr>
          <w:rFonts w:ascii="Times New Roman" w:hAnsi="Times New Roman" w:cs="Simplified Arabic" w:hint="cs"/>
          <w:color w:val="000000"/>
          <w:sz w:val="24"/>
          <w:szCs w:val="28"/>
          <w:rtl/>
          <w:lang w:bidi="ar-LB"/>
        </w:rPr>
      </w:pPr>
    </w:p>
    <w:p w:rsidR="005127FC" w:rsidRPr="005127FC" w:rsidRDefault="005127FC" w:rsidP="005127FC">
      <w:pPr>
        <w:bidi/>
        <w:spacing w:after="0" w:line="264" w:lineRule="auto"/>
        <w:ind w:firstLine="284"/>
        <w:jc w:val="both"/>
        <w:rPr>
          <w:rFonts w:ascii="Times New Roman" w:hAnsi="Times New Roman" w:cs="Simplified Arabic"/>
          <w:b/>
          <w:bCs/>
          <w:color w:val="000000"/>
          <w:sz w:val="24"/>
          <w:szCs w:val="28"/>
          <w:rtl/>
        </w:rPr>
      </w:pPr>
      <w:r w:rsidRPr="005127FC">
        <w:rPr>
          <w:rFonts w:ascii="Times New Roman" w:hAnsi="Times New Roman" w:cs="Simplified Arabic" w:hint="cs"/>
          <w:b/>
          <w:bCs/>
          <w:color w:val="000000"/>
          <w:sz w:val="24"/>
          <w:szCs w:val="28"/>
          <w:rtl/>
        </w:rPr>
        <w:t>ثانياً: مبادرة الفصائل الفلسطينية:</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hint="cs"/>
          <w:color w:val="000000"/>
          <w:sz w:val="24"/>
          <w:szCs w:val="28"/>
          <w:rtl/>
        </w:rPr>
        <w:t>خلال</w:t>
      </w:r>
      <w:r w:rsidRPr="005127FC">
        <w:rPr>
          <w:rFonts w:ascii="Times New Roman" w:hAnsi="Times New Roman" w:cs="Simplified Arabic"/>
          <w:color w:val="000000"/>
          <w:sz w:val="24"/>
          <w:szCs w:val="28"/>
          <w:rtl/>
        </w:rPr>
        <w:t xml:space="preserve"> </w:t>
      </w:r>
      <w:r w:rsidRPr="005127FC">
        <w:rPr>
          <w:rFonts w:ascii="Times New Roman" w:hAnsi="Times New Roman" w:cs="Simplified Arabic" w:hint="cs"/>
          <w:color w:val="000000"/>
          <w:sz w:val="24"/>
          <w:szCs w:val="28"/>
          <w:rtl/>
        </w:rPr>
        <w:t>سنة</w:t>
      </w:r>
      <w:r w:rsidRPr="005127FC">
        <w:rPr>
          <w:rFonts w:ascii="Times New Roman" w:hAnsi="Times New Roman" w:cs="Simplified Arabic"/>
          <w:color w:val="000000"/>
          <w:sz w:val="24"/>
          <w:szCs w:val="28"/>
          <w:rtl/>
        </w:rPr>
        <w:t xml:space="preserve"> </w:t>
      </w:r>
      <w:r w:rsidRPr="005127FC">
        <w:rPr>
          <w:rFonts w:asciiTheme="majorBidi" w:hAnsiTheme="majorBidi" w:cstheme="majorBidi"/>
          <w:color w:val="000000"/>
          <w:sz w:val="24"/>
          <w:szCs w:val="24"/>
        </w:rPr>
        <w:t>2015</w:t>
      </w:r>
      <w:r w:rsidRPr="005127FC">
        <w:rPr>
          <w:rFonts w:asciiTheme="majorBidi" w:hAnsiTheme="majorBidi" w:cstheme="majorBidi" w:hint="cs"/>
          <w:color w:val="000000"/>
          <w:sz w:val="24"/>
          <w:szCs w:val="24"/>
          <w:rtl/>
        </w:rPr>
        <w:t xml:space="preserve"> </w:t>
      </w:r>
      <w:r w:rsidRPr="005127FC">
        <w:rPr>
          <w:rFonts w:ascii="Times New Roman" w:hAnsi="Times New Roman" w:cs="Simplified Arabic"/>
          <w:color w:val="000000"/>
          <w:sz w:val="24"/>
          <w:szCs w:val="28"/>
          <w:rtl/>
        </w:rPr>
        <w:t>فشلت محاولة قادها مبعوث اللجنة الرباعية السابق توني بلير للتوسط بين حماس و"إسرائيل" بشأن رفع أو تخفيف الحصار مقابل هدنة طويلة الأمد</w:t>
      </w:r>
      <w:r w:rsidRPr="005127FC">
        <w:rPr>
          <w:rFonts w:ascii="Times New Roman" w:hAnsi="Times New Roman" w:cs="Simplified Arabic" w:hint="cs"/>
          <w:color w:val="000000"/>
          <w:sz w:val="24"/>
          <w:szCs w:val="28"/>
          <w:rtl/>
        </w:rPr>
        <w:t xml:space="preserve">. ومع نهاية السنة، ومع دخول انتفاضة القدس شهرها الثالث، </w:t>
      </w:r>
      <w:r w:rsidRPr="005127FC">
        <w:rPr>
          <w:rFonts w:ascii="Times New Roman" w:hAnsi="Times New Roman" w:cs="Simplified Arabic"/>
          <w:color w:val="000000"/>
          <w:sz w:val="24"/>
          <w:szCs w:val="28"/>
          <w:rtl/>
        </w:rPr>
        <w:t xml:space="preserve">قامت خمسة فصائل فلسطينية </w:t>
      </w:r>
      <w:r w:rsidRPr="005127FC">
        <w:rPr>
          <w:rFonts w:ascii="Times New Roman" w:hAnsi="Times New Roman" w:cs="Simplified Arabic" w:hint="cs"/>
          <w:color w:val="000000"/>
          <w:sz w:val="24"/>
          <w:szCs w:val="28"/>
          <w:rtl/>
        </w:rPr>
        <w:t>ت</w:t>
      </w:r>
      <w:r w:rsidRPr="005127FC">
        <w:rPr>
          <w:rFonts w:ascii="Times New Roman" w:hAnsi="Times New Roman" w:cs="Simplified Arabic"/>
          <w:color w:val="000000"/>
          <w:sz w:val="24"/>
          <w:szCs w:val="28"/>
          <w:rtl/>
        </w:rPr>
        <w:t>تقدمها الجبه</w:t>
      </w:r>
      <w:r w:rsidRPr="005127FC">
        <w:rPr>
          <w:rFonts w:ascii="Times New Roman" w:hAnsi="Times New Roman" w:cs="Simplified Arabic" w:hint="cs"/>
          <w:color w:val="000000"/>
          <w:sz w:val="24"/>
          <w:szCs w:val="28"/>
          <w:rtl/>
        </w:rPr>
        <w:t>تان</w:t>
      </w:r>
      <w:r w:rsidRPr="005127FC">
        <w:rPr>
          <w:rFonts w:ascii="Times New Roman" w:hAnsi="Times New Roman" w:cs="Simplified Arabic"/>
          <w:color w:val="000000"/>
          <w:sz w:val="24"/>
          <w:szCs w:val="28"/>
          <w:rtl/>
        </w:rPr>
        <w:t xml:space="preserve"> الشعبية</w:t>
      </w:r>
      <w:r w:rsidRPr="005127FC">
        <w:rPr>
          <w:rFonts w:ascii="Times New Roman" w:hAnsi="Times New Roman" w:cs="Simplified Arabic" w:hint="cs"/>
          <w:color w:val="000000"/>
          <w:sz w:val="24"/>
          <w:szCs w:val="28"/>
          <w:rtl/>
        </w:rPr>
        <w:t xml:space="preserve"> والديموقراطية،</w:t>
      </w:r>
      <w:r w:rsidRPr="005127FC">
        <w:rPr>
          <w:rFonts w:ascii="Times New Roman" w:hAnsi="Times New Roman" w:cs="Simplified Arabic"/>
          <w:color w:val="000000"/>
          <w:sz w:val="24"/>
          <w:szCs w:val="28"/>
          <w:rtl/>
        </w:rPr>
        <w:t xml:space="preserve"> </w:t>
      </w:r>
      <w:r w:rsidRPr="005127FC">
        <w:rPr>
          <w:rFonts w:ascii="Times New Roman" w:hAnsi="Times New Roman" w:cs="Simplified Arabic" w:hint="cs"/>
          <w:color w:val="000000"/>
          <w:sz w:val="24"/>
          <w:szCs w:val="28"/>
          <w:rtl/>
        </w:rPr>
        <w:t xml:space="preserve">وحركة الجهاد، وحزب الشعب، بعرض مبادرة على حركتي حماس وفتح وحكومة الحمد الله، </w:t>
      </w:r>
      <w:r w:rsidRPr="005127FC">
        <w:rPr>
          <w:rFonts w:ascii="Times New Roman" w:hAnsi="Times New Roman" w:cs="Simplified Arabic"/>
          <w:color w:val="000000"/>
          <w:sz w:val="24"/>
          <w:szCs w:val="28"/>
          <w:rtl/>
        </w:rPr>
        <w:t>بهدف حل</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أزمة إدارة معبر رفح</w:t>
      </w:r>
      <w:r w:rsidRPr="005127FC">
        <w:rPr>
          <w:rFonts w:ascii="Times New Roman" w:hAnsi="Times New Roman" w:cs="Simplified Arabic" w:hint="cs"/>
          <w:color w:val="000000"/>
          <w:sz w:val="24"/>
          <w:szCs w:val="28"/>
          <w:rtl/>
        </w:rPr>
        <w:t xml:space="preserve">؛ </w:t>
      </w:r>
      <w:r w:rsidRPr="005127FC">
        <w:rPr>
          <w:rFonts w:ascii="Times New Roman" w:hAnsi="Times New Roman" w:cs="Simplified Arabic"/>
          <w:color w:val="000000"/>
          <w:sz w:val="24"/>
          <w:szCs w:val="28"/>
          <w:rtl/>
        </w:rPr>
        <w:t xml:space="preserve">وتتضمن </w:t>
      </w:r>
      <w:r w:rsidRPr="005127FC">
        <w:rPr>
          <w:rFonts w:ascii="Times New Roman" w:hAnsi="Times New Roman" w:cs="Simplified Arabic" w:hint="cs"/>
          <w:color w:val="000000"/>
          <w:sz w:val="24"/>
          <w:szCs w:val="28"/>
          <w:rtl/>
        </w:rPr>
        <w:t>المبادرة</w:t>
      </w:r>
      <w:r w:rsidRPr="005127FC">
        <w:rPr>
          <w:rFonts w:ascii="Times New Roman" w:hAnsi="Times New Roman" w:cs="Simplified Arabic"/>
          <w:color w:val="000000"/>
          <w:sz w:val="24"/>
          <w:szCs w:val="28"/>
          <w:rtl/>
        </w:rPr>
        <w:t xml:space="preserve"> أن تكون إدارة المعبر من الموظفين القدامى والجدد</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w:t>
      </w:r>
      <w:r w:rsidRPr="005127FC">
        <w:rPr>
          <w:rFonts w:ascii="Times New Roman" w:hAnsi="Times New Roman" w:cs="Simplified Arabic"/>
          <w:color w:val="000000"/>
          <w:sz w:val="24"/>
          <w:szCs w:val="28"/>
          <w:rtl/>
        </w:rPr>
        <w:lastRenderedPageBreak/>
        <w:t>برئاسة شخصية متوافق عليها تحت مظلة الحكومة، وأن يكون أمن المعبر والحدود تابعا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للرئاسة، وأن تعود عائدات المعبر لتطويره</w:t>
      </w:r>
      <w:r w:rsidRPr="005127FC">
        <w:rPr>
          <w:rFonts w:ascii="Times New Roman" w:hAnsi="Times New Roman" w:cs="Simplified Arabic" w:hint="cs"/>
          <w:color w:val="000000"/>
          <w:sz w:val="24"/>
          <w:szCs w:val="28"/>
          <w:rtl/>
        </w:rPr>
        <w:t xml:space="preserve"> وتنمية قطاع غزة.</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hint="cs"/>
          <w:color w:val="000000"/>
          <w:sz w:val="24"/>
          <w:szCs w:val="28"/>
          <w:rtl/>
        </w:rPr>
        <w:t>جاءت هذه المبادرة في ظلّ فشل</w:t>
      </w:r>
      <w:r w:rsidRPr="005127FC">
        <w:rPr>
          <w:rFonts w:ascii="Times New Roman" w:hAnsi="Times New Roman" w:cs="Simplified Arabic"/>
          <w:color w:val="000000"/>
          <w:sz w:val="24"/>
          <w:szCs w:val="28"/>
          <w:rtl/>
        </w:rPr>
        <w:t xml:space="preserve"> الرهان على سقوط حماس</w:t>
      </w:r>
      <w:r w:rsidRPr="005127FC">
        <w:rPr>
          <w:rFonts w:ascii="Times New Roman" w:hAnsi="Times New Roman" w:cs="Simplified Arabic" w:hint="cs"/>
          <w:color w:val="000000"/>
          <w:sz w:val="24"/>
          <w:szCs w:val="28"/>
          <w:rtl/>
        </w:rPr>
        <w:t xml:space="preserve"> بعد التطورات الأخيرة في مصر والمنطقة العربية، وكذلك في ظلّ انطلاق المباحثات التركية الإسرائيلية ووضع ملف المعبر المائي لقطاع غزة على طاولة البحث؛ ما قد يؤدي إلى تراجع أهمية معبر رفح والنفوذ المصري عليه.</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hint="cs"/>
          <w:color w:val="000000"/>
          <w:sz w:val="24"/>
          <w:szCs w:val="28"/>
          <w:rtl/>
        </w:rPr>
        <w:t xml:space="preserve">رحبت حماس مبدئياً بالمبادرة، إلا أنها </w:t>
      </w:r>
      <w:r w:rsidRPr="005127FC">
        <w:rPr>
          <w:rFonts w:ascii="Times New Roman" w:hAnsi="Times New Roman" w:cs="Simplified Arabic"/>
          <w:color w:val="000000"/>
          <w:sz w:val="24"/>
          <w:szCs w:val="28"/>
          <w:rtl/>
        </w:rPr>
        <w:t xml:space="preserve">طرحت </w:t>
      </w:r>
      <w:r w:rsidRPr="005127FC">
        <w:rPr>
          <w:rFonts w:ascii="Times New Roman" w:hAnsi="Times New Roman" w:cs="Simplified Arabic" w:hint="cs"/>
          <w:color w:val="000000"/>
          <w:sz w:val="24"/>
          <w:szCs w:val="28"/>
          <w:rtl/>
        </w:rPr>
        <w:t xml:space="preserve">في </w:t>
      </w:r>
      <w:r w:rsidRPr="005127FC">
        <w:rPr>
          <w:rFonts w:ascii="Times New Roman" w:hAnsi="Times New Roman" w:cs="Simplified Arabic"/>
          <w:color w:val="000000"/>
          <w:sz w:val="24"/>
          <w:szCs w:val="28"/>
          <w:rtl/>
        </w:rPr>
        <w:t xml:space="preserve">المقابل فكرة إشراف لجنة فصائلية على المعبر إلى حين تنفيذ اتفاقات المصالحة، </w:t>
      </w:r>
      <w:r w:rsidRPr="005127FC">
        <w:rPr>
          <w:rFonts w:ascii="Times New Roman" w:hAnsi="Times New Roman" w:cs="Simplified Arabic" w:hint="cs"/>
          <w:color w:val="000000"/>
          <w:sz w:val="24"/>
          <w:szCs w:val="28"/>
          <w:rtl/>
        </w:rPr>
        <w:t xml:space="preserve">أو </w:t>
      </w:r>
      <w:r w:rsidRPr="005127FC">
        <w:rPr>
          <w:rFonts w:ascii="Times New Roman" w:hAnsi="Times New Roman" w:cs="Simplified Arabic"/>
          <w:color w:val="000000"/>
          <w:sz w:val="24"/>
          <w:szCs w:val="28"/>
          <w:rtl/>
        </w:rPr>
        <w:t>موافقة حكومة التوافق على القيام بمسؤولياتها كاملة في غزة كلها</w:t>
      </w:r>
      <w:r w:rsidRPr="005127FC">
        <w:rPr>
          <w:rFonts w:ascii="Times New Roman" w:hAnsi="Times New Roman" w:cs="Simplified Arabic" w:hint="cs"/>
          <w:color w:val="000000"/>
          <w:sz w:val="24"/>
          <w:szCs w:val="28"/>
          <w:rtl/>
        </w:rPr>
        <w:t xml:space="preserve">، كما تساءلت </w:t>
      </w:r>
      <w:r w:rsidRPr="005127FC">
        <w:rPr>
          <w:rFonts w:ascii="Times New Roman" w:hAnsi="Times New Roman" w:cs="Simplified Arabic"/>
          <w:color w:val="000000"/>
          <w:sz w:val="24"/>
          <w:szCs w:val="28"/>
          <w:rtl/>
        </w:rPr>
        <w:t xml:space="preserve">عن </w:t>
      </w:r>
      <w:r w:rsidRPr="005127FC">
        <w:rPr>
          <w:rFonts w:ascii="Times New Roman" w:hAnsi="Times New Roman" w:cs="Simplified Arabic" w:hint="cs"/>
          <w:color w:val="000000"/>
          <w:sz w:val="24"/>
          <w:szCs w:val="28"/>
          <w:rtl/>
        </w:rPr>
        <w:t>الموقف</w:t>
      </w:r>
      <w:r w:rsidRPr="005127FC">
        <w:rPr>
          <w:rFonts w:ascii="Times New Roman" w:hAnsi="Times New Roman" w:cs="Simplified Arabic"/>
          <w:color w:val="000000"/>
          <w:sz w:val="24"/>
          <w:szCs w:val="28"/>
          <w:rtl/>
        </w:rPr>
        <w:t xml:space="preserve"> المصري</w:t>
      </w:r>
      <w:r w:rsidRPr="005127FC">
        <w:rPr>
          <w:rFonts w:ascii="Times New Roman" w:hAnsi="Times New Roman" w:cs="Simplified Arabic" w:hint="cs"/>
          <w:color w:val="000000"/>
          <w:sz w:val="24"/>
          <w:szCs w:val="28"/>
          <w:rtl/>
        </w:rPr>
        <w:t xml:space="preserve"> المبدئي من</w:t>
      </w:r>
      <w:r w:rsidRPr="005127FC">
        <w:rPr>
          <w:rFonts w:ascii="Times New Roman" w:hAnsi="Times New Roman" w:cs="Simplified Arabic"/>
          <w:color w:val="000000"/>
          <w:sz w:val="24"/>
          <w:szCs w:val="28"/>
          <w:rtl/>
        </w:rPr>
        <w:t xml:space="preserve"> المبادرة</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في </w:t>
      </w:r>
      <w:r w:rsidRPr="005127FC">
        <w:rPr>
          <w:rFonts w:ascii="Times New Roman" w:hAnsi="Times New Roman" w:cs="Simplified Arabic" w:hint="cs"/>
          <w:color w:val="000000"/>
          <w:sz w:val="24"/>
          <w:szCs w:val="28"/>
          <w:rtl/>
        </w:rPr>
        <w:t>ظلّ عدم وجود تحسن ملموس على صعيد العلاقة بين القاهرة وحماس، وفي ظلّ</w:t>
      </w:r>
      <w:r w:rsidRPr="005127FC">
        <w:rPr>
          <w:rFonts w:ascii="Times New Roman" w:hAnsi="Times New Roman" w:cs="Simplified Arabic"/>
          <w:color w:val="000000"/>
          <w:sz w:val="24"/>
          <w:szCs w:val="28"/>
          <w:rtl/>
        </w:rPr>
        <w:t xml:space="preserve"> حديث القاهرة عن عوائق وصعوبات أمنية تمنع عمل المعبر بشكل طبيعي ودائم</w:t>
      </w:r>
      <w:r w:rsidRPr="005127FC">
        <w:rPr>
          <w:rFonts w:ascii="Times New Roman" w:hAnsi="Times New Roman" w:cs="Simplified Arabic" w:hint="cs"/>
          <w:color w:val="000000"/>
          <w:sz w:val="24"/>
          <w:szCs w:val="28"/>
          <w:rtl/>
        </w:rPr>
        <w:t>.</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تنطلق مخاوف حماس من أن تكون المبادرة مجرد خطوة أولى لبسط حكومة عباس سيطرتها على القطاع</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دون أن يكون ذلك جزءاً من استحقاقات المصالحة والشراكة في السلطة ومنظمة التحرير الفلسطينية</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خصوصاً أنها لا تطمئن لموقف حكومة الحمد الله التي لم تعد بنظر الحركة</w:t>
      </w:r>
      <w:r w:rsidRPr="005127FC">
        <w:rPr>
          <w:rFonts w:ascii="Times New Roman" w:hAnsi="Times New Roman" w:cs="Simplified Arabic" w:hint="cs"/>
          <w:color w:val="000000"/>
          <w:sz w:val="24"/>
          <w:szCs w:val="28"/>
          <w:rtl/>
        </w:rPr>
        <w:t xml:space="preserve"> حكومة</w:t>
      </w:r>
      <w:r w:rsidRPr="005127FC">
        <w:rPr>
          <w:rFonts w:ascii="Times New Roman" w:hAnsi="Times New Roman" w:cs="Simplified Arabic"/>
          <w:color w:val="000000"/>
          <w:sz w:val="24"/>
          <w:szCs w:val="28"/>
          <w:rtl/>
        </w:rPr>
        <w:t xml:space="preserve"> توافقية بعد التعديلات الوزارية المتكررة</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وترى أن اهتمام السلطة بالسيطرة على المعابر ما زال في إطار سعي قيادة السلطة في رام الله لإضعاف حماس وتحييدها، وفي إطار الاستجابة لمتطلبات اتفاقية أوسلو والشروط الإسرائيلية وشروط الرباعية الدولية.</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أبدى كل من رئيس السلطة وحركة فتح محمود عباس وحكومة التوافق الموافقة على المبادرة</w:t>
      </w:r>
      <w:r w:rsidRPr="005127FC">
        <w:rPr>
          <w:rFonts w:ascii="Times New Roman" w:hAnsi="Times New Roman" w:cs="Simplified Arabic"/>
          <w:color w:val="000000"/>
          <w:sz w:val="24"/>
          <w:szCs w:val="28"/>
          <w:rtl/>
          <w:lang w:bidi="ar-LB"/>
        </w:rPr>
        <w:t xml:space="preserve"> الفصائلية</w:t>
      </w:r>
      <w:r w:rsidRPr="005127FC">
        <w:rPr>
          <w:rFonts w:ascii="Times New Roman" w:hAnsi="Times New Roman" w:cs="Simplified Arabic" w:hint="cs"/>
          <w:color w:val="000000"/>
          <w:sz w:val="24"/>
          <w:szCs w:val="28"/>
          <w:rtl/>
          <w:lang w:bidi="ar-LB"/>
        </w:rPr>
        <w:t>،</w:t>
      </w:r>
      <w:r w:rsidRPr="005127FC">
        <w:rPr>
          <w:rFonts w:ascii="Times New Roman" w:hAnsi="Times New Roman" w:cs="Simplified Arabic"/>
          <w:color w:val="000000"/>
          <w:sz w:val="24"/>
          <w:szCs w:val="28"/>
          <w:rtl/>
          <w:lang w:bidi="ar-LB"/>
        </w:rPr>
        <w:t xml:space="preserve"> لكنهم رفضوا </w:t>
      </w:r>
      <w:r w:rsidRPr="005127FC">
        <w:rPr>
          <w:rFonts w:ascii="Times New Roman" w:hAnsi="Times New Roman" w:cs="Simplified Arabic"/>
          <w:color w:val="000000"/>
          <w:sz w:val="24"/>
          <w:szCs w:val="28"/>
          <w:rtl/>
        </w:rPr>
        <w:t>طرح حماس حول إدارة لجنة الفصائل لمعبر رفح. كما رفضت لجنة الفصائل، مقترح تولّي لجنة فصائلية إدارة المعبر، وأصرت على طرح مبادرتها</w:t>
      </w:r>
      <w:r w:rsidRPr="005127FC">
        <w:rPr>
          <w:rFonts w:ascii="Times New Roman" w:hAnsi="Times New Roman" w:cs="Simplified Arabic" w:hint="cs"/>
          <w:color w:val="000000"/>
          <w:sz w:val="24"/>
          <w:szCs w:val="28"/>
          <w:rtl/>
        </w:rPr>
        <w:t xml:space="preserve"> دونما تعديل</w:t>
      </w:r>
      <w:r w:rsidRPr="005127FC">
        <w:rPr>
          <w:rFonts w:ascii="Times New Roman" w:hAnsi="Times New Roman" w:cs="Simplified Arabic"/>
          <w:color w:val="000000"/>
          <w:sz w:val="24"/>
          <w:szCs w:val="28"/>
          <w:rtl/>
        </w:rPr>
        <w:t>، كما رأت صعوبة في أن تتولى حكومة التوافق مسؤولية القطاع بشكل كلي، ورأت اللجنة أن هذا الأمر جيد</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ولكن تطبيقه يصطدم بكثير من العقبات إثر تجربة عامين سابقين حالت الوقائع دون تنفيذه، ورفضت استمزاج الموقف المصري حول المبادرة قبل طرحها.</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لم ت</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بدِ مصر أي موقف رسمي تجاه المبادرة ولم تعلق عليها، إلا أن الإذاعة الإسرائيلية نقلت عن مصدر في خارجية الكيان قوله، إن المصريين عب</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روا </w:t>
      </w:r>
      <w:proofErr w:type="gramStart"/>
      <w:r w:rsidRPr="005127FC">
        <w:rPr>
          <w:rFonts w:ascii="Times New Roman" w:hAnsi="Times New Roman" w:cs="Simplified Arabic"/>
          <w:color w:val="000000"/>
          <w:sz w:val="24"/>
          <w:szCs w:val="28"/>
          <w:rtl/>
        </w:rPr>
        <w:t>لـ"</w:t>
      </w:r>
      <w:proofErr w:type="gramEnd"/>
      <w:r w:rsidRPr="005127FC">
        <w:rPr>
          <w:rFonts w:ascii="Times New Roman" w:hAnsi="Times New Roman" w:cs="Simplified Arabic"/>
          <w:color w:val="000000"/>
          <w:sz w:val="24"/>
          <w:szCs w:val="28"/>
          <w:rtl/>
        </w:rPr>
        <w:t>إسرائيل"، بعد الأنباء عن مباحثات تركية إسرائيلية بخصوص حصار غزة، عن قلقهم من أن يؤدي رفع الحصار إلى إضفاء شرعية على مكانة حركة حماس في قطاع غزة.</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lastRenderedPageBreak/>
        <w:t>كما تزامنت هذه المبادرة</w:t>
      </w:r>
      <w:r w:rsidRPr="005127FC">
        <w:rPr>
          <w:rFonts w:ascii="Times New Roman" w:hAnsi="Times New Roman" w:cs="Simplified Arabic"/>
          <w:color w:val="000000"/>
          <w:sz w:val="24"/>
          <w:szCs w:val="28"/>
          <w:rtl/>
          <w:lang w:bidi="ar-LB"/>
        </w:rPr>
        <w:t>، مع استمرار إغلاق معبر رفح، و</w:t>
      </w:r>
      <w:r w:rsidRPr="005127FC">
        <w:rPr>
          <w:rFonts w:ascii="Times New Roman" w:hAnsi="Times New Roman" w:cs="Simplified Arabic"/>
          <w:color w:val="000000"/>
          <w:sz w:val="24"/>
          <w:szCs w:val="28"/>
          <w:rtl/>
        </w:rPr>
        <w:t>مع استمرار الجيش المصري بتدمير الأنفاق وإغراق الحدود مع رفح بالمياه المالحة، ووصول العلاقة بين القاهرة وتل أبيب إلى مراحل</w:t>
      </w:r>
      <w:r w:rsidRPr="005127FC">
        <w:rPr>
          <w:rFonts w:ascii="Times New Roman" w:hAnsi="Times New Roman" w:cs="Simplified Arabic"/>
          <w:color w:val="000000"/>
          <w:sz w:val="24"/>
          <w:szCs w:val="28"/>
          <w:rtl/>
          <w:lang w:bidi="ar-LB"/>
        </w:rPr>
        <w:t xml:space="preserve"> تنسيق </w:t>
      </w:r>
      <w:r w:rsidRPr="005127FC">
        <w:rPr>
          <w:rFonts w:ascii="Times New Roman" w:hAnsi="Times New Roman" w:cs="Simplified Arabic"/>
          <w:color w:val="000000"/>
          <w:sz w:val="24"/>
          <w:szCs w:val="28"/>
          <w:rtl/>
        </w:rPr>
        <w:t>متقدمة لا تسمح بأن يكون فتح معبر رفح إنجازاً تشارك فيه حماس، أو بشكل يسمح لها بشراكة فاعلة في قيادة السلطة في القطاع.</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p>
    <w:p w:rsidR="005127FC" w:rsidRPr="005127FC" w:rsidRDefault="005127FC" w:rsidP="005127FC">
      <w:pPr>
        <w:bidi/>
        <w:spacing w:after="0" w:line="264" w:lineRule="auto"/>
        <w:ind w:firstLine="284"/>
        <w:jc w:val="both"/>
        <w:rPr>
          <w:rFonts w:ascii="Times New Roman" w:hAnsi="Times New Roman" w:cs="Simplified Arabic"/>
          <w:b/>
          <w:bCs/>
          <w:color w:val="000000"/>
          <w:sz w:val="24"/>
          <w:szCs w:val="28"/>
          <w:rtl/>
        </w:rPr>
      </w:pPr>
      <w:r w:rsidRPr="005127FC">
        <w:rPr>
          <w:rFonts w:ascii="Times New Roman" w:hAnsi="Times New Roman" w:cs="Simplified Arabic" w:hint="cs"/>
          <w:b/>
          <w:bCs/>
          <w:color w:val="000000"/>
          <w:sz w:val="24"/>
          <w:szCs w:val="28"/>
          <w:rtl/>
        </w:rPr>
        <w:t xml:space="preserve">ثالثاً: </w:t>
      </w:r>
      <w:r w:rsidRPr="005127FC">
        <w:rPr>
          <w:rFonts w:ascii="Times New Roman" w:hAnsi="Times New Roman" w:cs="Simplified Arabic"/>
          <w:b/>
          <w:bCs/>
          <w:color w:val="000000"/>
          <w:sz w:val="24"/>
          <w:szCs w:val="28"/>
          <w:rtl/>
        </w:rPr>
        <w:t>السيناريوهات المطروحة</w:t>
      </w:r>
      <w:r w:rsidRPr="005127FC">
        <w:rPr>
          <w:rFonts w:ascii="Times New Roman" w:hAnsi="Times New Roman" w:cs="Simplified Arabic" w:hint="cs"/>
          <w:b/>
          <w:bCs/>
          <w:color w:val="000000"/>
          <w:sz w:val="24"/>
          <w:szCs w:val="28"/>
          <w:rtl/>
        </w:rPr>
        <w:t>:</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يمكن الإشارة إلى ثلاثة سيناريوهات إزاء موضوع الحصار، وهي كالتالي:</w:t>
      </w:r>
    </w:p>
    <w:p w:rsidR="005127FC" w:rsidRPr="005127FC" w:rsidRDefault="005127FC" w:rsidP="005127FC">
      <w:pPr>
        <w:bidi/>
        <w:spacing w:after="0" w:line="264" w:lineRule="auto"/>
        <w:ind w:firstLine="284"/>
        <w:jc w:val="both"/>
        <w:rPr>
          <w:rFonts w:ascii="Times New Roman" w:hAnsi="Times New Roman" w:cs="Simplified Arabic"/>
          <w:b/>
          <w:bCs/>
          <w:color w:val="000000"/>
          <w:sz w:val="24"/>
          <w:szCs w:val="28"/>
          <w:rtl/>
        </w:rPr>
      </w:pPr>
      <w:r w:rsidRPr="005127FC">
        <w:rPr>
          <w:rFonts w:ascii="Times New Roman" w:hAnsi="Times New Roman" w:cs="Simplified Arabic" w:hint="cs"/>
          <w:b/>
          <w:bCs/>
          <w:color w:val="000000"/>
          <w:sz w:val="24"/>
          <w:szCs w:val="28"/>
          <w:rtl/>
        </w:rPr>
        <w:t>1.</w:t>
      </w:r>
      <w:r w:rsidRPr="005127FC">
        <w:rPr>
          <w:rFonts w:ascii="Times New Roman" w:hAnsi="Times New Roman" w:cs="Simplified Arabic"/>
          <w:b/>
          <w:bCs/>
          <w:color w:val="000000"/>
          <w:sz w:val="24"/>
          <w:szCs w:val="28"/>
          <w:rtl/>
        </w:rPr>
        <w:t xml:space="preserve"> سيناريو استمرار الحصار:</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ويتمحور هذا السيناريو حول استمرار الحصار على حاله الراهن، أو حتى تشديده عن ذي قبل، بحيث تزداد الآلام وتتضاعف المعاناة لأهالي القطاع في مختلف المجالات.</w:t>
      </w:r>
      <w:r w:rsidRPr="005127FC">
        <w:rPr>
          <w:rFonts w:ascii="Times New Roman" w:hAnsi="Times New Roman" w:cs="Simplified Arabic" w:hint="cs"/>
          <w:color w:val="000000"/>
          <w:sz w:val="24"/>
          <w:szCs w:val="28"/>
          <w:rtl/>
        </w:rPr>
        <w:t xml:space="preserve"> </w:t>
      </w:r>
      <w:r w:rsidRPr="005127FC">
        <w:rPr>
          <w:rFonts w:ascii="Times New Roman" w:hAnsi="Times New Roman" w:cs="Simplified Arabic"/>
          <w:color w:val="000000"/>
          <w:sz w:val="24"/>
          <w:szCs w:val="28"/>
          <w:rtl/>
        </w:rPr>
        <w:t>وفي سياق هذا السيناريو فإن معبر رفح سوف يبقى مغلقا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ولن يُفتح إلا أياما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معدودات كل بضعة أشهر كما جرت العادة على مدار </w:t>
      </w:r>
      <w:r w:rsidRPr="005127FC">
        <w:rPr>
          <w:rFonts w:ascii="Times New Roman" w:hAnsi="Times New Roman" w:cs="Simplified Arabic" w:hint="cs"/>
          <w:color w:val="000000"/>
          <w:sz w:val="24"/>
          <w:szCs w:val="28"/>
          <w:rtl/>
        </w:rPr>
        <w:t>السنة الماضية</w:t>
      </w:r>
      <w:r w:rsidRPr="005127FC">
        <w:rPr>
          <w:rFonts w:ascii="Times New Roman" w:hAnsi="Times New Roman" w:cs="Simplified Arabic"/>
          <w:color w:val="000000"/>
          <w:sz w:val="24"/>
          <w:szCs w:val="28"/>
          <w:rtl/>
        </w:rPr>
        <w:t>، مع ما يحمله ذلك من تداعيات تمس المرضى والطلبة والقطاعات الأخرى، فيما ستبقى القيود المشددة على حركة البضائع والمواد الأساسية ومستلزمات البنية التحتية والاحتياجات الحيوية في معبر كرم أبو سالم، بما يُبقي الوضع الاقتصادي لأهالي القطاع في الدرك الأسفل، ويفاقم الآثار الصحية والإنسانية والاجتماعية في المجتمع الغزّي.</w:t>
      </w:r>
    </w:p>
    <w:p w:rsidR="005127FC" w:rsidRPr="005127FC" w:rsidRDefault="005127FC" w:rsidP="005127FC">
      <w:pPr>
        <w:bidi/>
        <w:spacing w:after="0" w:line="264" w:lineRule="auto"/>
        <w:ind w:firstLine="284"/>
        <w:jc w:val="both"/>
        <w:rPr>
          <w:rFonts w:ascii="Times New Roman" w:hAnsi="Times New Roman" w:cs="Simplified Arabic"/>
          <w:b/>
          <w:bCs/>
          <w:color w:val="000000"/>
          <w:sz w:val="24"/>
          <w:szCs w:val="28"/>
          <w:rtl/>
        </w:rPr>
      </w:pPr>
      <w:r w:rsidRPr="005127FC">
        <w:rPr>
          <w:rFonts w:ascii="Times New Roman" w:hAnsi="Times New Roman" w:cs="Simplified Arabic" w:hint="cs"/>
          <w:b/>
          <w:bCs/>
          <w:color w:val="000000"/>
          <w:sz w:val="24"/>
          <w:szCs w:val="28"/>
          <w:rtl/>
        </w:rPr>
        <w:t xml:space="preserve">2. </w:t>
      </w:r>
      <w:r w:rsidRPr="005127FC">
        <w:rPr>
          <w:rFonts w:ascii="Times New Roman" w:hAnsi="Times New Roman" w:cs="Simplified Arabic"/>
          <w:b/>
          <w:bCs/>
          <w:color w:val="000000"/>
          <w:sz w:val="24"/>
          <w:szCs w:val="28"/>
          <w:rtl/>
        </w:rPr>
        <w:t>سيناريو تخفيف الحصار:</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ويتمثل هذا السيناريو في إدخال تحسينات محدودة على معايير وشروط الحصار، بما يخفف جزئيا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من ثقل المعاناة وتداعياتها الكبرى في إطار رغبة الاحتلال والمجتمع الدولي في عدم بلوغ الأوضاع في غزة مرحلة الانفجار.</w:t>
      </w:r>
      <w:r w:rsidRPr="005127FC">
        <w:rPr>
          <w:rFonts w:ascii="Times New Roman" w:hAnsi="Times New Roman" w:cs="Simplified Arabic" w:hint="cs"/>
          <w:color w:val="000000"/>
          <w:sz w:val="24"/>
          <w:szCs w:val="28"/>
          <w:rtl/>
        </w:rPr>
        <w:t xml:space="preserve"> </w:t>
      </w:r>
      <w:r w:rsidRPr="005127FC">
        <w:rPr>
          <w:rFonts w:ascii="Times New Roman" w:hAnsi="Times New Roman" w:cs="Simplified Arabic"/>
          <w:color w:val="000000"/>
          <w:sz w:val="24"/>
          <w:szCs w:val="28"/>
          <w:rtl/>
        </w:rPr>
        <w:t>وهذا السيناريو يتعلق أساسا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بالمعبر التجاري مع الاحتلال الإسرائيلي، بحيث تسمح سلطات الاحتلال بإدخال بعض السلع والبضائع والمواد الأساسية التي كانت محظورة في السابق عبر معبر كرم أبو سالم، وقد يطال الأمر معبر رفح الذي </w:t>
      </w:r>
      <w:r w:rsidRPr="005127FC">
        <w:rPr>
          <w:rFonts w:ascii="Times New Roman" w:hAnsi="Times New Roman" w:cs="Simplified Arabic" w:hint="cs"/>
          <w:color w:val="000000"/>
          <w:sz w:val="24"/>
          <w:szCs w:val="28"/>
          <w:rtl/>
        </w:rPr>
        <w:t>ت</w:t>
      </w:r>
      <w:r w:rsidRPr="005127FC">
        <w:rPr>
          <w:rFonts w:ascii="Times New Roman" w:hAnsi="Times New Roman" w:cs="Simplified Arabic"/>
          <w:color w:val="000000"/>
          <w:sz w:val="24"/>
          <w:szCs w:val="28"/>
          <w:rtl/>
        </w:rPr>
        <w:t>تحكم في فتحه وإغلاقه السلطات المصرية من حيث زيادة عدد أيام فتح المعبر عن ذي قبل.</w:t>
      </w:r>
    </w:p>
    <w:p w:rsid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وفي إطار هذا السيناريو قد تنجح المبادرة التي طرحتها الفصائل الفلسطينية بشأن معبر رفح مؤخرا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في حل</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الأزمة بين حماس ومصر من جهة، وحماس والسلطة الفلسطينية من جهة أخرى، ما يعني حل</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مشكلة المعبر وإعادة فتحه كما كان الأمر سابقا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قبل سيطرة حماس على غزة منتصف </w:t>
      </w:r>
      <w:r w:rsidRPr="005127FC">
        <w:rPr>
          <w:rFonts w:asciiTheme="majorBidi" w:hAnsiTheme="majorBidi" w:cstheme="majorBidi"/>
          <w:color w:val="000000"/>
          <w:sz w:val="24"/>
          <w:szCs w:val="24"/>
          <w:rtl/>
        </w:rPr>
        <w:t>2007</w:t>
      </w:r>
      <w:r w:rsidRPr="005127FC">
        <w:rPr>
          <w:rFonts w:ascii="Times New Roman" w:hAnsi="Times New Roman" w:cs="Simplified Arabic"/>
          <w:color w:val="000000"/>
          <w:sz w:val="24"/>
          <w:szCs w:val="28"/>
          <w:rtl/>
        </w:rPr>
        <w:t>، أو وفق صيغة جديدة تسهم في تخفيف المعاناة عن أهالي القطاع.</w:t>
      </w:r>
    </w:p>
    <w:p w:rsidR="0057580D" w:rsidRPr="005127FC" w:rsidRDefault="0057580D" w:rsidP="0057580D">
      <w:pPr>
        <w:bidi/>
        <w:spacing w:after="0" w:line="264" w:lineRule="auto"/>
        <w:ind w:firstLine="284"/>
        <w:jc w:val="both"/>
        <w:rPr>
          <w:rFonts w:ascii="Times New Roman" w:hAnsi="Times New Roman" w:cs="Simplified Arabic"/>
          <w:color w:val="000000"/>
          <w:sz w:val="24"/>
          <w:szCs w:val="28"/>
          <w:rtl/>
        </w:rPr>
      </w:pPr>
    </w:p>
    <w:p w:rsidR="005127FC" w:rsidRPr="005127FC" w:rsidRDefault="005127FC" w:rsidP="005127FC">
      <w:pPr>
        <w:bidi/>
        <w:spacing w:after="0" w:line="264" w:lineRule="auto"/>
        <w:ind w:firstLine="284"/>
        <w:jc w:val="both"/>
        <w:rPr>
          <w:rFonts w:ascii="Times New Roman" w:hAnsi="Times New Roman" w:cs="Simplified Arabic"/>
          <w:b/>
          <w:bCs/>
          <w:color w:val="000000"/>
          <w:sz w:val="24"/>
          <w:szCs w:val="28"/>
          <w:rtl/>
        </w:rPr>
      </w:pPr>
      <w:r w:rsidRPr="005127FC">
        <w:rPr>
          <w:rFonts w:ascii="Times New Roman" w:hAnsi="Times New Roman" w:cs="Simplified Arabic" w:hint="cs"/>
          <w:b/>
          <w:bCs/>
          <w:color w:val="000000"/>
          <w:sz w:val="24"/>
          <w:szCs w:val="28"/>
          <w:rtl/>
        </w:rPr>
        <w:lastRenderedPageBreak/>
        <w:t xml:space="preserve">3. </w:t>
      </w:r>
      <w:r w:rsidRPr="005127FC">
        <w:rPr>
          <w:rFonts w:ascii="Times New Roman" w:hAnsi="Times New Roman" w:cs="Simplified Arabic"/>
          <w:b/>
          <w:bCs/>
          <w:color w:val="000000"/>
          <w:sz w:val="24"/>
          <w:szCs w:val="28"/>
          <w:rtl/>
        </w:rPr>
        <w:t>سيناريو إنهاء الحصار:</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وبين يدي هذا السيناريو قد تنجح المفاوضات بين "إسرائيل" وتركيا بشأن رفع الحصار عن غزة، أو تحدث تطورات دراماتيكية بشأن الجهد الذي تتبناه بعض الأطراف من أجل إنجاز هدنة طويلة الأمد بين حماس و"إسرائيل"، أو تنجح جهود تحقيق المصالحة الفلسطينية وتؤول السيطرة على المعابر لنفوذ السلطة الفلسطينية المقبولة إقليميا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ودوليا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بما يقود، بالتالي، إلى مقاربة سياسية أساسها رفع الحصار عن غزة بشكل أو بآخر في نهاية المطاف.</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ولا تتوفر أية معلومات حتى الآن حول شكل وآلية التعامل الإسرائيلي مع المعابر الأخرى مع قطاع غزة حال تدشين ممر مائي أو ميناء بحري يتم من خلاله السفر وتبادل السلع والبضائع التجارية، إلا أن الثابت أن أي ممر أو ميناء بحري يتم تدشينه سوف يصبح المعبر الأهم والجهة الأساس</w:t>
      </w:r>
      <w:r w:rsidRPr="005127FC">
        <w:rPr>
          <w:rFonts w:ascii="Times New Roman" w:hAnsi="Times New Roman" w:cs="Simplified Arabic" w:hint="cs"/>
          <w:color w:val="000000"/>
          <w:sz w:val="24"/>
          <w:szCs w:val="28"/>
          <w:rtl/>
        </w:rPr>
        <w:t>ية</w:t>
      </w:r>
      <w:r w:rsidRPr="005127FC">
        <w:rPr>
          <w:rFonts w:ascii="Times New Roman" w:hAnsi="Times New Roman" w:cs="Simplified Arabic"/>
          <w:color w:val="000000"/>
          <w:sz w:val="24"/>
          <w:szCs w:val="28"/>
          <w:rtl/>
        </w:rPr>
        <w:t xml:space="preserve"> للحركة التجارية والبشرية من القطاع </w:t>
      </w:r>
      <w:r w:rsidRPr="005127FC">
        <w:rPr>
          <w:rFonts w:ascii="Times New Roman" w:hAnsi="Times New Roman" w:cs="Simplified Arabic" w:hint="cs"/>
          <w:color w:val="000000"/>
          <w:sz w:val="24"/>
          <w:szCs w:val="28"/>
          <w:rtl/>
        </w:rPr>
        <w:t xml:space="preserve">وإليه، </w:t>
      </w:r>
      <w:r w:rsidRPr="005127FC">
        <w:rPr>
          <w:rFonts w:ascii="Times New Roman" w:hAnsi="Times New Roman" w:cs="Simplified Arabic"/>
          <w:color w:val="000000"/>
          <w:sz w:val="24"/>
          <w:szCs w:val="28"/>
          <w:rtl/>
        </w:rPr>
        <w:t>مع إمكانية بقاء حركة المعابر مع الاحتلال وفق الشروط والاعتبارات الإسرائيلية.</w:t>
      </w:r>
    </w:p>
    <w:p w:rsidR="005127FC" w:rsidRPr="005127FC" w:rsidRDefault="005127FC" w:rsidP="005127FC">
      <w:pPr>
        <w:bidi/>
        <w:spacing w:after="0" w:line="264" w:lineRule="auto"/>
        <w:ind w:firstLine="284"/>
        <w:jc w:val="both"/>
        <w:rPr>
          <w:rFonts w:ascii="Times New Roman" w:hAnsi="Times New Roman" w:cs="Simplified Arabic"/>
          <w:b/>
          <w:bCs/>
          <w:color w:val="000000"/>
          <w:sz w:val="24"/>
          <w:szCs w:val="28"/>
          <w:rtl/>
        </w:rPr>
      </w:pPr>
    </w:p>
    <w:p w:rsidR="005127FC" w:rsidRPr="005127FC" w:rsidRDefault="005127FC" w:rsidP="005127FC">
      <w:pPr>
        <w:bidi/>
        <w:spacing w:after="0" w:line="264" w:lineRule="auto"/>
        <w:ind w:firstLine="284"/>
        <w:jc w:val="both"/>
        <w:rPr>
          <w:rFonts w:ascii="Times New Roman" w:hAnsi="Times New Roman" w:cs="Simplified Arabic"/>
          <w:b/>
          <w:bCs/>
          <w:color w:val="000000"/>
          <w:sz w:val="24"/>
          <w:szCs w:val="28"/>
          <w:rtl/>
        </w:rPr>
      </w:pPr>
      <w:r w:rsidRPr="005127FC">
        <w:rPr>
          <w:rFonts w:ascii="Times New Roman" w:hAnsi="Times New Roman" w:cs="Simplified Arabic" w:hint="cs"/>
          <w:b/>
          <w:bCs/>
          <w:color w:val="000000"/>
          <w:sz w:val="24"/>
          <w:szCs w:val="28"/>
          <w:rtl/>
        </w:rPr>
        <w:t xml:space="preserve">رابعاً: </w:t>
      </w:r>
      <w:r w:rsidRPr="005127FC">
        <w:rPr>
          <w:rFonts w:ascii="Times New Roman" w:hAnsi="Times New Roman" w:cs="Simplified Arabic"/>
          <w:b/>
          <w:bCs/>
          <w:color w:val="000000"/>
          <w:sz w:val="24"/>
          <w:szCs w:val="28"/>
          <w:rtl/>
        </w:rPr>
        <w:t>آفاق المستقبل</w:t>
      </w:r>
      <w:r w:rsidRPr="005127FC">
        <w:rPr>
          <w:rFonts w:ascii="Times New Roman" w:hAnsi="Times New Roman" w:cs="Simplified Arabic" w:hint="cs"/>
          <w:b/>
          <w:bCs/>
          <w:color w:val="000000"/>
          <w:sz w:val="24"/>
          <w:szCs w:val="28"/>
          <w:rtl/>
        </w:rPr>
        <w:t>:</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tl/>
        </w:rPr>
      </w:pPr>
      <w:r w:rsidRPr="005127FC">
        <w:rPr>
          <w:rFonts w:ascii="Times New Roman" w:hAnsi="Times New Roman" w:cs="Simplified Arabic"/>
          <w:color w:val="000000"/>
          <w:sz w:val="24"/>
          <w:szCs w:val="28"/>
          <w:rtl/>
        </w:rPr>
        <w:t>من خلال دراسة السيناريوهات السابقة يمكن ترجيح السيناريو الأول</w:t>
      </w:r>
      <w:r w:rsidRPr="005127FC">
        <w:rPr>
          <w:rFonts w:ascii="Times New Roman" w:hAnsi="Times New Roman" w:cs="Simplified Arabic" w:hint="cs"/>
          <w:color w:val="000000"/>
          <w:sz w:val="24"/>
          <w:szCs w:val="28"/>
          <w:rtl/>
        </w:rPr>
        <w:t xml:space="preserve"> في المرحلة الراهنة</w:t>
      </w:r>
      <w:r w:rsidRPr="005127FC">
        <w:rPr>
          <w:rFonts w:ascii="Times New Roman" w:hAnsi="Times New Roman" w:cs="Simplified Arabic"/>
          <w:color w:val="000000"/>
          <w:sz w:val="24"/>
          <w:szCs w:val="28"/>
          <w:rtl/>
        </w:rPr>
        <w:t>، وهو سيناريو استمرار الحصار</w:t>
      </w:r>
      <w:r w:rsidRPr="005127FC">
        <w:rPr>
          <w:rFonts w:ascii="Times New Roman" w:hAnsi="Times New Roman" w:cs="Simplified Arabic" w:hint="cs"/>
          <w:color w:val="000000"/>
          <w:sz w:val="24"/>
          <w:szCs w:val="28"/>
          <w:rtl/>
        </w:rPr>
        <w:t>. وتكمن العقدة في أن الطرفين المتحكمين بالحدود الإسرائيلي والمصري ينظران إلى الحصار كأداة لإخضاع حماس وتهميشها وإسقاطها شعبياً، ولا يريان مبرراً كافياً (وليس عليهما من الضغوط ما يكفي) لرفع الحصار دون أن تتحقق أهدافهما، في إبعاد حماس عن إدارة القطاع أو الشراكة الفاعلة في ذلك. كما تكمن العقدة في أن أطرافاً فاعلة في قيادة السلطة وفتح في رام الله ما تزال ترى في الحصار أداة في التنافس الفصائلي والصراع على النفوذ مع حماس.</w:t>
      </w:r>
    </w:p>
    <w:p w:rsidR="005127FC" w:rsidRPr="005127FC" w:rsidRDefault="005127FC" w:rsidP="005127FC">
      <w:pPr>
        <w:bidi/>
        <w:spacing w:after="0" w:line="264" w:lineRule="auto"/>
        <w:ind w:firstLine="284"/>
        <w:jc w:val="both"/>
        <w:rPr>
          <w:rFonts w:ascii="Times New Roman" w:hAnsi="Times New Roman" w:cs="Simplified Arabic"/>
          <w:color w:val="000000"/>
          <w:sz w:val="24"/>
          <w:szCs w:val="28"/>
        </w:rPr>
      </w:pPr>
      <w:r w:rsidRPr="005127FC">
        <w:rPr>
          <w:rFonts w:ascii="Times New Roman" w:hAnsi="Times New Roman" w:cs="Simplified Arabic"/>
          <w:color w:val="000000"/>
          <w:sz w:val="24"/>
          <w:szCs w:val="28"/>
          <w:rtl/>
        </w:rPr>
        <w:t>ومع ذلك، فإن أي اختراق حقيقي على صعيد المصالحة الفلسطينية الداخلية، أو على صعيد العلاقة مع مصر</w:t>
      </w:r>
      <w:r w:rsidRPr="005127FC">
        <w:rPr>
          <w:rFonts w:ascii="Times New Roman" w:hAnsi="Times New Roman" w:cs="Simplified Arabic" w:hint="cs"/>
          <w:color w:val="000000"/>
          <w:sz w:val="24"/>
          <w:szCs w:val="28"/>
          <w:rtl/>
        </w:rPr>
        <w:t>، أو الاستجابة الإسرائيلية للضغوط التركية</w:t>
      </w:r>
      <w:r w:rsidRPr="005127FC">
        <w:rPr>
          <w:rFonts w:ascii="Times New Roman" w:hAnsi="Times New Roman" w:cs="Simplified Arabic"/>
          <w:color w:val="000000"/>
          <w:sz w:val="24"/>
          <w:szCs w:val="28"/>
          <w:rtl/>
        </w:rPr>
        <w:t xml:space="preserve">، قد ينتقل بالأمور من سيناريو استمرار الحصار إلى أحد </w:t>
      </w:r>
      <w:proofErr w:type="spellStart"/>
      <w:r w:rsidRPr="005127FC">
        <w:rPr>
          <w:rFonts w:ascii="Times New Roman" w:hAnsi="Times New Roman" w:cs="Simplified Arabic"/>
          <w:color w:val="000000"/>
          <w:sz w:val="24"/>
          <w:szCs w:val="28"/>
          <w:rtl/>
        </w:rPr>
        <w:t>السيناريوهين</w:t>
      </w:r>
      <w:proofErr w:type="spellEnd"/>
      <w:r w:rsidRPr="005127FC">
        <w:rPr>
          <w:rFonts w:ascii="Times New Roman" w:hAnsi="Times New Roman" w:cs="Simplified Arabic"/>
          <w:color w:val="000000"/>
          <w:sz w:val="24"/>
          <w:szCs w:val="28"/>
          <w:rtl/>
        </w:rPr>
        <w:t xml:space="preserve"> الآخرين، فالقضايا السياسية تقدّر بقدرها، ولا يمكن الجزم بحتمية وقوع أي سيناريو في ظل</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تقلبات الوضع الفلسطيني، وغياب الرؤى والاستراتيجيات الفلسطينية المحدِّدة لاتجاهات الحال والمسار الوطني الفلسطيني. </w:t>
      </w:r>
    </w:p>
    <w:p w:rsidR="005127FC" w:rsidRDefault="005127FC" w:rsidP="005127FC">
      <w:pPr>
        <w:bidi/>
        <w:spacing w:after="0" w:line="264" w:lineRule="auto"/>
        <w:ind w:firstLine="284"/>
        <w:jc w:val="both"/>
        <w:rPr>
          <w:rFonts w:ascii="Times New Roman" w:hAnsi="Times New Roman" w:cs="Simplified Arabic"/>
          <w:b/>
          <w:bCs/>
          <w:color w:val="000000"/>
          <w:sz w:val="24"/>
          <w:szCs w:val="28"/>
          <w:rtl/>
        </w:rPr>
      </w:pPr>
    </w:p>
    <w:p w:rsidR="0057580D" w:rsidRDefault="0057580D" w:rsidP="0057580D">
      <w:pPr>
        <w:bidi/>
        <w:spacing w:after="0" w:line="264" w:lineRule="auto"/>
        <w:ind w:firstLine="284"/>
        <w:jc w:val="both"/>
        <w:rPr>
          <w:rFonts w:ascii="Times New Roman" w:hAnsi="Times New Roman" w:cs="Simplified Arabic"/>
          <w:b/>
          <w:bCs/>
          <w:color w:val="000000"/>
          <w:sz w:val="24"/>
          <w:szCs w:val="28"/>
          <w:rtl/>
        </w:rPr>
      </w:pPr>
    </w:p>
    <w:p w:rsidR="0057580D" w:rsidRPr="005127FC" w:rsidRDefault="0057580D" w:rsidP="0057580D">
      <w:pPr>
        <w:bidi/>
        <w:spacing w:after="0" w:line="264" w:lineRule="auto"/>
        <w:ind w:firstLine="284"/>
        <w:jc w:val="both"/>
        <w:rPr>
          <w:rFonts w:ascii="Times New Roman" w:hAnsi="Times New Roman" w:cs="Simplified Arabic"/>
          <w:b/>
          <w:bCs/>
          <w:color w:val="000000"/>
          <w:sz w:val="24"/>
          <w:szCs w:val="28"/>
        </w:rPr>
      </w:pPr>
    </w:p>
    <w:p w:rsidR="005127FC" w:rsidRPr="005127FC" w:rsidRDefault="005127FC" w:rsidP="005127FC">
      <w:pPr>
        <w:bidi/>
        <w:spacing w:after="0" w:line="264" w:lineRule="auto"/>
        <w:ind w:firstLine="284"/>
        <w:jc w:val="both"/>
        <w:rPr>
          <w:rFonts w:ascii="Times New Roman" w:hAnsi="Times New Roman" w:cs="Simplified Arabic"/>
          <w:b/>
          <w:bCs/>
          <w:color w:val="000000"/>
          <w:sz w:val="24"/>
          <w:szCs w:val="28"/>
          <w:rtl/>
        </w:rPr>
      </w:pPr>
      <w:r w:rsidRPr="005127FC">
        <w:rPr>
          <w:rFonts w:ascii="Times New Roman" w:hAnsi="Times New Roman" w:cs="Simplified Arabic" w:hint="cs"/>
          <w:b/>
          <w:bCs/>
          <w:color w:val="000000"/>
          <w:sz w:val="24"/>
          <w:szCs w:val="28"/>
          <w:rtl/>
        </w:rPr>
        <w:lastRenderedPageBreak/>
        <w:t xml:space="preserve">خامساً: </w:t>
      </w:r>
      <w:r w:rsidRPr="005127FC">
        <w:rPr>
          <w:rFonts w:ascii="Times New Roman" w:hAnsi="Times New Roman" w:cs="Simplified Arabic"/>
          <w:b/>
          <w:bCs/>
          <w:color w:val="000000"/>
          <w:sz w:val="24"/>
          <w:szCs w:val="28"/>
          <w:rtl/>
        </w:rPr>
        <w:t>التوصيات</w:t>
      </w:r>
      <w:r w:rsidRPr="005127FC">
        <w:rPr>
          <w:rFonts w:ascii="Times New Roman" w:hAnsi="Times New Roman" w:cs="Simplified Arabic" w:hint="cs"/>
          <w:b/>
          <w:bCs/>
          <w:color w:val="000000"/>
          <w:sz w:val="24"/>
          <w:szCs w:val="28"/>
          <w:rtl/>
        </w:rPr>
        <w:t>:</w:t>
      </w:r>
    </w:p>
    <w:p w:rsidR="005127FC" w:rsidRPr="0057580D" w:rsidRDefault="005127FC" w:rsidP="005127FC">
      <w:pPr>
        <w:pStyle w:val="ListParagraph"/>
        <w:numPr>
          <w:ilvl w:val="0"/>
          <w:numId w:val="22"/>
        </w:numPr>
        <w:tabs>
          <w:tab w:val="right" w:pos="509"/>
        </w:tabs>
        <w:bidi/>
        <w:spacing w:after="0" w:line="264" w:lineRule="auto"/>
        <w:jc w:val="both"/>
        <w:rPr>
          <w:rFonts w:ascii="Times New Roman" w:hAnsi="Times New Roman" w:cs="Simplified Arabic"/>
          <w:color w:val="000000"/>
          <w:sz w:val="24"/>
          <w:szCs w:val="28"/>
        </w:rPr>
      </w:pPr>
      <w:r w:rsidRPr="0057580D">
        <w:rPr>
          <w:rFonts w:ascii="Times New Roman" w:hAnsi="Times New Roman" w:cs="Simplified Arabic"/>
          <w:color w:val="000000"/>
          <w:sz w:val="24"/>
          <w:szCs w:val="28"/>
          <w:rtl/>
        </w:rPr>
        <w:t>تطبيق المصالحة الفلسطينية وإنهاء الانقسام الداخلي</w:t>
      </w:r>
      <w:r w:rsidRPr="0057580D">
        <w:rPr>
          <w:rFonts w:ascii="Times New Roman" w:hAnsi="Times New Roman" w:cs="Simplified Arabic" w:hint="cs"/>
          <w:color w:val="000000"/>
          <w:sz w:val="24"/>
          <w:szCs w:val="28"/>
          <w:rtl/>
        </w:rPr>
        <w:t>،</w:t>
      </w:r>
      <w:r w:rsidRPr="0057580D">
        <w:rPr>
          <w:rFonts w:ascii="Times New Roman" w:hAnsi="Times New Roman" w:cs="Simplified Arabic"/>
          <w:color w:val="000000"/>
          <w:sz w:val="24"/>
          <w:szCs w:val="28"/>
          <w:rtl/>
        </w:rPr>
        <w:t xml:space="preserve"> وحل</w:t>
      </w:r>
      <w:r w:rsidRPr="0057580D">
        <w:rPr>
          <w:rFonts w:ascii="Times New Roman" w:hAnsi="Times New Roman" w:cs="Simplified Arabic" w:hint="cs"/>
          <w:color w:val="000000"/>
          <w:sz w:val="24"/>
          <w:szCs w:val="28"/>
          <w:rtl/>
        </w:rPr>
        <w:t>ّ</w:t>
      </w:r>
      <w:r w:rsidRPr="0057580D">
        <w:rPr>
          <w:rFonts w:ascii="Times New Roman" w:hAnsi="Times New Roman" w:cs="Simplified Arabic"/>
          <w:color w:val="000000"/>
          <w:sz w:val="24"/>
          <w:szCs w:val="28"/>
          <w:rtl/>
        </w:rPr>
        <w:t xml:space="preserve"> كافة الملفات والقضايا العالقة بما فيها ملف المعابر، بما ينزع كافة الذرائع التي تحول دون فتح معبر رفح</w:t>
      </w:r>
      <w:r w:rsidRPr="0057580D">
        <w:rPr>
          <w:rFonts w:ascii="Times New Roman" w:hAnsi="Times New Roman" w:cs="Simplified Arabic" w:hint="cs"/>
          <w:color w:val="000000"/>
          <w:sz w:val="24"/>
          <w:szCs w:val="28"/>
          <w:rtl/>
        </w:rPr>
        <w:t>،</w:t>
      </w:r>
      <w:r w:rsidRPr="0057580D">
        <w:rPr>
          <w:rFonts w:ascii="Times New Roman" w:hAnsi="Times New Roman" w:cs="Simplified Arabic"/>
          <w:color w:val="000000"/>
          <w:sz w:val="24"/>
          <w:szCs w:val="28"/>
          <w:rtl/>
        </w:rPr>
        <w:t xml:space="preserve"> ورفع القيود المشددة عن المعابر التجارية مع الاحتلال.</w:t>
      </w:r>
    </w:p>
    <w:p w:rsidR="005127FC" w:rsidRPr="005127FC" w:rsidRDefault="005127FC" w:rsidP="005127FC">
      <w:pPr>
        <w:pStyle w:val="ListParagraph"/>
        <w:numPr>
          <w:ilvl w:val="0"/>
          <w:numId w:val="22"/>
        </w:numPr>
        <w:tabs>
          <w:tab w:val="right" w:pos="509"/>
        </w:tabs>
        <w:bidi/>
        <w:spacing w:after="0" w:line="264" w:lineRule="auto"/>
        <w:jc w:val="both"/>
        <w:rPr>
          <w:rFonts w:ascii="Times New Roman" w:hAnsi="Times New Roman" w:cs="Simplified Arabic"/>
          <w:color w:val="000000"/>
          <w:sz w:val="24"/>
          <w:szCs w:val="28"/>
        </w:rPr>
      </w:pPr>
      <w:r w:rsidRPr="005127FC">
        <w:rPr>
          <w:rFonts w:ascii="Times New Roman" w:hAnsi="Times New Roman" w:cs="Simplified Arabic"/>
          <w:color w:val="000000"/>
          <w:sz w:val="24"/>
          <w:szCs w:val="28"/>
          <w:rtl/>
        </w:rPr>
        <w:t>تشكيل لجنة قانونية مختصة</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تتألف من كبار الفقهاء القانونيين على المستوى الفلسطيني والعربي، وذلك بهدف إعداد دعاوى قانونية مُحكَمة قادرة على هزيمة الاحتلال قانونيا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تمهيدا</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لرفعها عبر السلطة الفلسطينية والجهات العربية والإسلامية إلى محكمة الجنايات الدولية، ابتغاء استصدار قرارات دولية بتجريم الحصار</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وإخضاع قادة الاحتلال للمحاكمة على جرائم الحصار المختلفة.</w:t>
      </w:r>
    </w:p>
    <w:p w:rsidR="005127FC" w:rsidRPr="005127FC" w:rsidRDefault="005127FC" w:rsidP="005127FC">
      <w:pPr>
        <w:pStyle w:val="ListParagraph"/>
        <w:numPr>
          <w:ilvl w:val="0"/>
          <w:numId w:val="22"/>
        </w:numPr>
        <w:tabs>
          <w:tab w:val="right" w:pos="509"/>
        </w:tabs>
        <w:bidi/>
        <w:spacing w:after="0" w:line="264" w:lineRule="auto"/>
        <w:jc w:val="both"/>
        <w:rPr>
          <w:rFonts w:ascii="Times New Roman" w:hAnsi="Times New Roman" w:cs="Simplified Arabic"/>
          <w:color w:val="000000"/>
          <w:sz w:val="24"/>
          <w:szCs w:val="28"/>
        </w:rPr>
      </w:pPr>
      <w:r w:rsidRPr="005127FC">
        <w:rPr>
          <w:rFonts w:ascii="Times New Roman" w:hAnsi="Times New Roman" w:cs="Simplified Arabic"/>
          <w:color w:val="000000"/>
          <w:sz w:val="24"/>
          <w:szCs w:val="28"/>
          <w:rtl/>
        </w:rPr>
        <w:t>سرعة العمل على إنهاء الأزمة بين حماس والسلطات المصرية</w:t>
      </w:r>
      <w:r w:rsidRPr="005127FC">
        <w:rPr>
          <w:rFonts w:ascii="Times New Roman" w:hAnsi="Times New Roman" w:cs="Simplified Arabic" w:hint="cs"/>
          <w:color w:val="000000"/>
          <w:sz w:val="24"/>
          <w:szCs w:val="28"/>
          <w:rtl/>
        </w:rPr>
        <w:t>، وتحييد الجانب الإنساني والاقتصادي المتعلق بالمعبر عن موقف السلطات المصرية من تيارات "الإسلام السياسي".</w:t>
      </w:r>
    </w:p>
    <w:p w:rsidR="005127FC" w:rsidRPr="005127FC" w:rsidRDefault="005127FC" w:rsidP="005127FC">
      <w:pPr>
        <w:pStyle w:val="ListParagraph"/>
        <w:numPr>
          <w:ilvl w:val="0"/>
          <w:numId w:val="22"/>
        </w:numPr>
        <w:bidi/>
        <w:rPr>
          <w:color w:val="000000"/>
        </w:rPr>
      </w:pPr>
      <w:r w:rsidRPr="005127FC">
        <w:rPr>
          <w:rFonts w:ascii="Times New Roman" w:hAnsi="Times New Roman" w:cs="Simplified Arabic" w:hint="cs"/>
          <w:color w:val="000000"/>
          <w:sz w:val="24"/>
          <w:szCs w:val="28"/>
          <w:rtl/>
        </w:rPr>
        <w:t>على</w:t>
      </w:r>
      <w:r w:rsidRPr="005127FC">
        <w:rPr>
          <w:rFonts w:ascii="Times New Roman" w:hAnsi="Times New Roman" w:cs="Simplified Arabic"/>
          <w:color w:val="000000"/>
          <w:sz w:val="24"/>
          <w:szCs w:val="28"/>
          <w:rtl/>
        </w:rPr>
        <w:t xml:space="preserve"> حماس</w:t>
      </w:r>
      <w:r w:rsidRPr="005127FC">
        <w:rPr>
          <w:rFonts w:ascii="Times New Roman" w:hAnsi="Times New Roman" w:cs="Simplified Arabic" w:hint="cs"/>
          <w:color w:val="000000"/>
          <w:sz w:val="24"/>
          <w:szCs w:val="28"/>
          <w:rtl/>
        </w:rPr>
        <w:t xml:space="preserve"> السعي إلى </w:t>
      </w:r>
      <w:r w:rsidRPr="005127FC">
        <w:rPr>
          <w:rFonts w:ascii="Times New Roman" w:hAnsi="Times New Roman" w:cs="Simplified Arabic"/>
          <w:color w:val="000000"/>
          <w:sz w:val="24"/>
          <w:szCs w:val="28"/>
          <w:rtl/>
        </w:rPr>
        <w:t>تعزيز الثقة والمصارحة مع أهالي القطاع عبر النزول إلى الشارع،</w:t>
      </w:r>
      <w:r w:rsidRPr="005127FC">
        <w:rPr>
          <w:rFonts w:ascii="Times New Roman" w:hAnsi="Times New Roman" w:cs="Simplified Arabic" w:hint="cs"/>
          <w:color w:val="000000"/>
          <w:sz w:val="24"/>
          <w:szCs w:val="28"/>
          <w:rtl/>
        </w:rPr>
        <w:t xml:space="preserve"> وتوضيح مواقفها</w:t>
      </w:r>
      <w:r w:rsidRPr="005127FC">
        <w:rPr>
          <w:rFonts w:ascii="Times New Roman" w:hAnsi="Times New Roman" w:cs="Simplified Arabic"/>
          <w:color w:val="000000"/>
          <w:sz w:val="24"/>
          <w:szCs w:val="28"/>
          <w:rtl/>
        </w:rPr>
        <w:t>، وتعزيز علاقات التكافل والتلاحم مع مختلف المكونات السياسية</w:t>
      </w:r>
      <w:r w:rsidRPr="005127FC">
        <w:rPr>
          <w:rFonts w:ascii="Times New Roman" w:hAnsi="Times New Roman" w:cs="Simplified Arabic" w:hint="cs"/>
          <w:color w:val="000000"/>
          <w:sz w:val="24"/>
          <w:szCs w:val="28"/>
          <w:rtl/>
        </w:rPr>
        <w:t xml:space="preserve"> </w:t>
      </w:r>
      <w:r w:rsidRPr="005127FC">
        <w:rPr>
          <w:rFonts w:ascii="Times New Roman" w:hAnsi="Times New Roman" w:cs="Simplified Arabic"/>
          <w:color w:val="000000"/>
          <w:sz w:val="24"/>
          <w:szCs w:val="28"/>
          <w:rtl/>
        </w:rPr>
        <w:t>والمجتمعية في المجتمع الغزّي</w:t>
      </w:r>
      <w:r w:rsidRPr="005127FC">
        <w:rPr>
          <w:rFonts w:ascii="Times New Roman" w:hAnsi="Times New Roman" w:cs="Simplified Arabic" w:hint="cs"/>
          <w:color w:val="000000"/>
          <w:sz w:val="24"/>
          <w:szCs w:val="28"/>
          <w:rtl/>
        </w:rPr>
        <w:t>.</w:t>
      </w:r>
    </w:p>
    <w:p w:rsidR="005127FC" w:rsidRPr="005127FC" w:rsidRDefault="005127FC" w:rsidP="005127FC">
      <w:pPr>
        <w:pStyle w:val="ListParagraph"/>
        <w:numPr>
          <w:ilvl w:val="0"/>
          <w:numId w:val="22"/>
        </w:numPr>
        <w:bidi/>
        <w:spacing w:after="0" w:line="264" w:lineRule="auto"/>
        <w:jc w:val="both"/>
        <w:rPr>
          <w:color w:val="000000"/>
        </w:rPr>
      </w:pPr>
      <w:r w:rsidRPr="005127FC">
        <w:rPr>
          <w:rFonts w:ascii="Times New Roman" w:hAnsi="Times New Roman" w:cs="Simplified Arabic"/>
          <w:color w:val="000000"/>
          <w:sz w:val="24"/>
          <w:szCs w:val="28"/>
          <w:rtl/>
        </w:rPr>
        <w:t>وضع خطة عملية لتوظيف الجهدين التركي والقطري في اتجاه الضغط لرفع الحصار</w:t>
      </w:r>
      <w:r w:rsidRPr="005127FC">
        <w:rPr>
          <w:rFonts w:ascii="Times New Roman" w:hAnsi="Times New Roman" w:cs="Simplified Arabic" w:hint="cs"/>
          <w:color w:val="000000"/>
          <w:sz w:val="24"/>
          <w:szCs w:val="28"/>
          <w:rtl/>
        </w:rPr>
        <w:t xml:space="preserve">، والاستفادة من </w:t>
      </w:r>
      <w:r w:rsidRPr="005127FC">
        <w:rPr>
          <w:rFonts w:ascii="Times New Roman" w:hAnsi="Times New Roman" w:cs="Simplified Arabic"/>
          <w:color w:val="000000"/>
          <w:sz w:val="24"/>
          <w:szCs w:val="28"/>
          <w:rtl/>
        </w:rPr>
        <w:t xml:space="preserve">الموقف التركي الذي </w:t>
      </w:r>
      <w:r w:rsidRPr="005127FC">
        <w:rPr>
          <w:rFonts w:ascii="Times New Roman" w:hAnsi="Times New Roman" w:cs="Simplified Arabic" w:hint="cs"/>
          <w:color w:val="000000"/>
          <w:sz w:val="24"/>
          <w:szCs w:val="28"/>
          <w:rtl/>
        </w:rPr>
        <w:t>ما</w:t>
      </w:r>
      <w:r w:rsidRPr="005127FC">
        <w:rPr>
          <w:rFonts w:ascii="Times New Roman" w:hAnsi="Times New Roman" w:cs="Simplified Arabic"/>
          <w:color w:val="000000"/>
          <w:sz w:val="24"/>
          <w:szCs w:val="28"/>
          <w:rtl/>
        </w:rPr>
        <w:t xml:space="preserve"> زال يتمسك بشرط رفع الحصار عن غزة ل</w:t>
      </w:r>
      <w:r w:rsidRPr="005127FC">
        <w:rPr>
          <w:rFonts w:ascii="Times New Roman" w:hAnsi="Times New Roman" w:cs="Simplified Arabic" w:hint="cs"/>
          <w:color w:val="000000"/>
          <w:sz w:val="24"/>
          <w:szCs w:val="28"/>
          <w:rtl/>
        </w:rPr>
        <w:t xml:space="preserve">عودة </w:t>
      </w:r>
      <w:r w:rsidRPr="005127FC">
        <w:rPr>
          <w:rFonts w:ascii="Times New Roman" w:hAnsi="Times New Roman" w:cs="Simplified Arabic"/>
          <w:color w:val="000000"/>
          <w:sz w:val="24"/>
          <w:szCs w:val="28"/>
          <w:rtl/>
        </w:rPr>
        <w:t xml:space="preserve">العلاقات </w:t>
      </w:r>
      <w:r w:rsidRPr="005127FC">
        <w:rPr>
          <w:rFonts w:ascii="Times New Roman" w:hAnsi="Times New Roman" w:cs="Simplified Arabic" w:hint="cs"/>
          <w:color w:val="000000"/>
          <w:sz w:val="24"/>
          <w:szCs w:val="28"/>
          <w:rtl/>
        </w:rPr>
        <w:t>مع</w:t>
      </w:r>
      <w:r w:rsidRPr="005127FC">
        <w:rPr>
          <w:rFonts w:ascii="Times New Roman" w:hAnsi="Times New Roman" w:cs="Simplified Arabic"/>
          <w:color w:val="000000"/>
          <w:sz w:val="24"/>
          <w:szCs w:val="28"/>
          <w:rtl/>
        </w:rPr>
        <w:t xml:space="preserve"> "إسرائيل" إلى سابق عهدها</w:t>
      </w:r>
      <w:r w:rsidRPr="005127FC">
        <w:rPr>
          <w:rFonts w:ascii="Times New Roman" w:hAnsi="Times New Roman" w:cs="Simplified Arabic" w:hint="cs"/>
          <w:color w:val="000000"/>
          <w:sz w:val="24"/>
          <w:szCs w:val="28"/>
          <w:rtl/>
        </w:rPr>
        <w:t>.</w:t>
      </w:r>
    </w:p>
    <w:p w:rsidR="005127FC" w:rsidRPr="005127FC" w:rsidRDefault="005127FC" w:rsidP="005127FC">
      <w:pPr>
        <w:pStyle w:val="ListParagraph"/>
        <w:numPr>
          <w:ilvl w:val="0"/>
          <w:numId w:val="22"/>
        </w:numPr>
        <w:tabs>
          <w:tab w:val="right" w:pos="509"/>
        </w:tabs>
        <w:bidi/>
        <w:spacing w:after="0" w:line="264" w:lineRule="auto"/>
        <w:jc w:val="both"/>
        <w:rPr>
          <w:rFonts w:ascii="Times New Roman" w:hAnsi="Times New Roman" w:cs="Simplified Arabic"/>
          <w:color w:val="000000"/>
          <w:sz w:val="24"/>
          <w:szCs w:val="28"/>
        </w:rPr>
      </w:pPr>
      <w:r w:rsidRPr="005127FC">
        <w:rPr>
          <w:rFonts w:ascii="Times New Roman" w:hAnsi="Times New Roman" w:cs="Simplified Arabic" w:hint="cs"/>
          <w:color w:val="000000"/>
          <w:sz w:val="24"/>
          <w:szCs w:val="28"/>
          <w:rtl/>
        </w:rPr>
        <w:t>تفعيل الأنشطة ال</w:t>
      </w:r>
      <w:r w:rsidRPr="005127FC">
        <w:rPr>
          <w:rFonts w:ascii="Times New Roman" w:hAnsi="Times New Roman" w:cs="Simplified Arabic"/>
          <w:color w:val="000000"/>
          <w:sz w:val="24"/>
          <w:szCs w:val="28"/>
          <w:rtl/>
        </w:rPr>
        <w:t xml:space="preserve">إعلامية </w:t>
      </w:r>
      <w:r w:rsidRPr="005127FC">
        <w:rPr>
          <w:rFonts w:ascii="Times New Roman" w:hAnsi="Times New Roman" w:cs="Simplified Arabic" w:hint="cs"/>
          <w:color w:val="000000"/>
          <w:sz w:val="24"/>
          <w:szCs w:val="28"/>
          <w:rtl/>
        </w:rPr>
        <w:t>ال</w:t>
      </w:r>
      <w:r w:rsidRPr="005127FC">
        <w:rPr>
          <w:rFonts w:ascii="Times New Roman" w:hAnsi="Times New Roman" w:cs="Simplified Arabic"/>
          <w:color w:val="000000"/>
          <w:sz w:val="24"/>
          <w:szCs w:val="28"/>
          <w:rtl/>
        </w:rPr>
        <w:t xml:space="preserve">مؤثرة </w:t>
      </w:r>
      <w:r w:rsidRPr="005127FC">
        <w:rPr>
          <w:rFonts w:ascii="Times New Roman" w:hAnsi="Times New Roman" w:cs="Simplified Arabic" w:hint="cs"/>
          <w:color w:val="000000"/>
          <w:sz w:val="24"/>
          <w:szCs w:val="28"/>
          <w:rtl/>
        </w:rPr>
        <w:t>التي تتناول</w:t>
      </w:r>
      <w:r w:rsidRPr="005127FC">
        <w:rPr>
          <w:rFonts w:ascii="Times New Roman" w:hAnsi="Times New Roman" w:cs="Simplified Arabic"/>
          <w:color w:val="000000"/>
          <w:sz w:val="24"/>
          <w:szCs w:val="28"/>
          <w:rtl/>
        </w:rPr>
        <w:t xml:space="preserve"> واقع معاناة أهالي قطاع غزة في ظل</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الحصار، وضخها في الإعلام الغربي والدولي بهدف التأثير في الرأي العام العالمي.</w:t>
      </w:r>
    </w:p>
    <w:p w:rsidR="005127FC" w:rsidRPr="005127FC" w:rsidRDefault="005127FC" w:rsidP="005127FC">
      <w:pPr>
        <w:pStyle w:val="ListParagraph"/>
        <w:numPr>
          <w:ilvl w:val="0"/>
          <w:numId w:val="22"/>
        </w:numPr>
        <w:tabs>
          <w:tab w:val="right" w:pos="509"/>
        </w:tabs>
        <w:bidi/>
        <w:spacing w:after="0" w:line="264" w:lineRule="auto"/>
        <w:jc w:val="both"/>
        <w:rPr>
          <w:rFonts w:ascii="Times New Roman" w:hAnsi="Times New Roman" w:cs="Simplified Arabic"/>
          <w:color w:val="000000"/>
          <w:sz w:val="24"/>
          <w:szCs w:val="28"/>
        </w:rPr>
      </w:pPr>
      <w:r w:rsidRPr="005127FC">
        <w:rPr>
          <w:rFonts w:ascii="Times New Roman" w:hAnsi="Times New Roman" w:cs="Simplified Arabic"/>
          <w:color w:val="000000"/>
          <w:sz w:val="24"/>
          <w:szCs w:val="28"/>
          <w:rtl/>
        </w:rPr>
        <w:t>الدعوة لتنظيم فعاليات ضاغطة في المدن والعواصم الدولية الكبرى</w:t>
      </w:r>
      <w:r w:rsidRPr="005127FC">
        <w:rPr>
          <w:rFonts w:ascii="Times New Roman" w:hAnsi="Times New Roman" w:cs="Simplified Arabic" w:hint="cs"/>
          <w:color w:val="000000"/>
          <w:sz w:val="24"/>
          <w:szCs w:val="28"/>
          <w:rtl/>
        </w:rPr>
        <w:t>،</w:t>
      </w:r>
      <w:r w:rsidRPr="005127FC">
        <w:rPr>
          <w:rFonts w:ascii="Times New Roman" w:hAnsi="Times New Roman" w:cs="Simplified Arabic"/>
          <w:color w:val="000000"/>
          <w:sz w:val="24"/>
          <w:szCs w:val="28"/>
          <w:rtl/>
        </w:rPr>
        <w:t xml:space="preserve"> بهدف دفع ملف حصار غزة إلى واجهة الأحداث الدولية.</w:t>
      </w:r>
    </w:p>
    <w:p w:rsidR="0003738E" w:rsidRPr="005127FC" w:rsidRDefault="0003738E" w:rsidP="005127FC">
      <w:pPr>
        <w:bidi/>
        <w:spacing w:after="0" w:line="271" w:lineRule="auto"/>
        <w:ind w:firstLine="284"/>
        <w:jc w:val="both"/>
        <w:rPr>
          <w:rFonts w:ascii="Times New Roman" w:hAnsi="Times New Roman" w:cs="Simplified Arabic"/>
          <w:color w:val="000000"/>
          <w:sz w:val="24"/>
          <w:szCs w:val="28"/>
          <w:rtl/>
        </w:rPr>
      </w:pPr>
    </w:p>
    <w:p w:rsidR="0003738E" w:rsidRDefault="0003738E" w:rsidP="00CD2FD8">
      <w:pPr>
        <w:pStyle w:val="ListParagraph"/>
        <w:bidi/>
        <w:spacing w:after="0" w:line="264" w:lineRule="auto"/>
        <w:ind w:left="0" w:firstLine="284"/>
        <w:jc w:val="both"/>
        <w:rPr>
          <w:rFonts w:ascii="Times New Roman" w:hAnsi="Times New Roman" w:cs="Simplified Arabic"/>
          <w:sz w:val="24"/>
          <w:szCs w:val="28"/>
          <w:rtl/>
        </w:rPr>
      </w:pPr>
    </w:p>
    <w:p w:rsidR="0003738E" w:rsidRDefault="0003738E" w:rsidP="00CD2FD8">
      <w:pPr>
        <w:pStyle w:val="ListParagraph"/>
        <w:bidi/>
        <w:spacing w:after="0" w:line="264" w:lineRule="auto"/>
        <w:ind w:left="0" w:firstLine="284"/>
        <w:jc w:val="both"/>
        <w:rPr>
          <w:rFonts w:ascii="Times New Roman" w:hAnsi="Times New Roman" w:cs="Simplified Arabic"/>
          <w:sz w:val="24"/>
          <w:szCs w:val="28"/>
          <w:rtl/>
        </w:rPr>
      </w:pPr>
    </w:p>
    <w:p w:rsidR="0057580D" w:rsidRDefault="0057580D" w:rsidP="0057580D">
      <w:pPr>
        <w:pStyle w:val="ListParagraph"/>
        <w:bidi/>
        <w:spacing w:after="0" w:line="264" w:lineRule="auto"/>
        <w:ind w:left="0" w:firstLine="284"/>
        <w:jc w:val="both"/>
        <w:rPr>
          <w:rFonts w:ascii="Times New Roman" w:hAnsi="Times New Roman" w:cs="Simplified Arabic"/>
          <w:sz w:val="24"/>
          <w:szCs w:val="28"/>
          <w:rtl/>
        </w:rPr>
      </w:pPr>
    </w:p>
    <w:p w:rsidR="002179A8" w:rsidRPr="00EA1013" w:rsidRDefault="0003738E" w:rsidP="0057580D">
      <w:pPr>
        <w:bidi/>
        <w:spacing w:after="0" w:line="288" w:lineRule="auto"/>
        <w:jc w:val="both"/>
        <w:rPr>
          <w:rFonts w:ascii="Simplified Arabic" w:hAnsi="Simplified Arabic" w:cs="Simplified Arabic"/>
          <w:sz w:val="28"/>
          <w:szCs w:val="28"/>
        </w:rPr>
      </w:pP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يتقدم</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مركز</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الزيتونة</w:t>
      </w:r>
      <w:r w:rsidRPr="00E266D8">
        <w:rPr>
          <w:rFonts w:ascii="Simplified Arabic" w:hAnsi="Simplified Arabic" w:cs="Simplified Arabic"/>
          <w:sz w:val="28"/>
          <w:szCs w:val="28"/>
          <w:rtl/>
        </w:rPr>
        <w:t xml:space="preserve"> </w:t>
      </w:r>
      <w:r w:rsidR="00CD2FD8">
        <w:rPr>
          <w:rFonts w:ascii="Simplified Arabic" w:hAnsi="Simplified Arabic" w:cs="Simplified Arabic" w:hint="cs"/>
          <w:sz w:val="28"/>
          <w:szCs w:val="28"/>
          <w:rtl/>
        </w:rPr>
        <w:t>للأستاذ</w:t>
      </w:r>
      <w:r>
        <w:rPr>
          <w:rFonts w:ascii="Simplified Arabic" w:hAnsi="Simplified Arabic" w:cs="Simplified Arabic" w:hint="cs"/>
          <w:sz w:val="28"/>
          <w:szCs w:val="28"/>
          <w:rtl/>
        </w:rPr>
        <w:t xml:space="preserve"> </w:t>
      </w:r>
      <w:r w:rsidR="0057580D">
        <w:rPr>
          <w:rFonts w:ascii="Simplified Arabic" w:hAnsi="Simplified Arabic" w:cs="Simplified Arabic" w:hint="cs"/>
          <w:sz w:val="28"/>
          <w:szCs w:val="28"/>
          <w:rtl/>
        </w:rPr>
        <w:t>مؤمن بسيسو</w:t>
      </w:r>
      <w:bookmarkStart w:id="0" w:name="_GoBack"/>
      <w:bookmarkEnd w:id="0"/>
      <w:r w:rsidR="00CD2FD8">
        <w:rPr>
          <w:rFonts w:ascii="Simplified Arabic" w:hAnsi="Simplified Arabic" w:cs="Simplified Arabic" w:hint="cs"/>
          <w:sz w:val="28"/>
          <w:szCs w:val="28"/>
          <w:rtl/>
        </w:rPr>
        <w:t xml:space="preserve"> </w:t>
      </w:r>
      <w:r w:rsidRPr="00E266D8">
        <w:rPr>
          <w:rFonts w:ascii="Simplified Arabic" w:hAnsi="Simplified Arabic" w:cs="Simplified Arabic" w:hint="cs"/>
          <w:sz w:val="28"/>
          <w:szCs w:val="28"/>
          <w:rtl/>
        </w:rPr>
        <w:t>بخالص</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الشكر</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على</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الإسهام</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في</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إعداد</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المسودة</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التي</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اعتمد</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عليها</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هذا</w:t>
      </w:r>
      <w:r w:rsidRPr="00E266D8">
        <w:rPr>
          <w:rFonts w:ascii="Simplified Arabic" w:hAnsi="Simplified Arabic" w:cs="Simplified Arabic"/>
          <w:sz w:val="28"/>
          <w:szCs w:val="28"/>
          <w:rtl/>
        </w:rPr>
        <w:t xml:space="preserve"> </w:t>
      </w:r>
      <w:r w:rsidRPr="00E266D8">
        <w:rPr>
          <w:rFonts w:ascii="Simplified Arabic" w:hAnsi="Simplified Arabic" w:cs="Simplified Arabic" w:hint="cs"/>
          <w:sz w:val="28"/>
          <w:szCs w:val="28"/>
          <w:rtl/>
        </w:rPr>
        <w:t>التقدير</w:t>
      </w:r>
      <w:r w:rsidRPr="00E266D8">
        <w:rPr>
          <w:rFonts w:ascii="Simplified Arabic" w:hAnsi="Simplified Arabic" w:cs="Simplified Arabic"/>
          <w:sz w:val="28"/>
          <w:szCs w:val="28"/>
          <w:rtl/>
        </w:rPr>
        <w:t>.</w:t>
      </w:r>
    </w:p>
    <w:sectPr w:rsidR="002179A8" w:rsidRPr="00EA1013" w:rsidSect="009F4B4F">
      <w:footnotePr>
        <w:numFmt w:val="chicago"/>
      </w:footnotePr>
      <w:pgSz w:w="11907" w:h="16839" w:code="9"/>
      <w:pgMar w:top="1418" w:right="1701"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E8" w:rsidRDefault="007E15E8" w:rsidP="00A001F0">
      <w:pPr>
        <w:spacing w:after="0" w:line="240" w:lineRule="auto"/>
      </w:pPr>
      <w:r>
        <w:separator/>
      </w:r>
    </w:p>
  </w:endnote>
  <w:endnote w:type="continuationSeparator" w:id="0">
    <w:p w:rsidR="007E15E8" w:rsidRDefault="007E15E8" w:rsidP="00A0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tken noqta ii">
    <w:charset w:val="B2"/>
    <w:family w:val="auto"/>
    <w:pitch w:val="variable"/>
    <w:sig w:usb0="00006001" w:usb1="00000000" w:usb2="00000000" w:usb3="00000000" w:csb0="00000040" w:csb1="00000000"/>
  </w:font>
  <w:font w:name="AL-Mohanad Bold">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33889"/>
      <w:docPartObj>
        <w:docPartGallery w:val="Page Numbers (Bottom of Page)"/>
        <w:docPartUnique/>
      </w:docPartObj>
    </w:sdtPr>
    <w:sdtEndPr>
      <w:rPr>
        <w:noProof/>
      </w:rPr>
    </w:sdtEndPr>
    <w:sdtContent>
      <w:p w:rsidR="00157C7D" w:rsidRDefault="00264813" w:rsidP="00264813">
        <w:pPr>
          <w:pStyle w:val="Footer"/>
          <w:jc w:val="center"/>
        </w:pPr>
        <w:r w:rsidRPr="00264813">
          <w:rPr>
            <w:rFonts w:ascii="Simplified Arabic" w:hAnsi="Simplified Arabic" w:cs="Simplified Arabic"/>
          </w:rPr>
          <w:fldChar w:fldCharType="begin"/>
        </w:r>
        <w:r w:rsidRPr="00264813">
          <w:rPr>
            <w:rFonts w:ascii="Simplified Arabic" w:hAnsi="Simplified Arabic" w:cs="Simplified Arabic"/>
          </w:rPr>
          <w:instrText xml:space="preserve"> PAGE   \* MERGEFORMAT </w:instrText>
        </w:r>
        <w:r w:rsidRPr="00264813">
          <w:rPr>
            <w:rFonts w:ascii="Simplified Arabic" w:hAnsi="Simplified Arabic" w:cs="Simplified Arabic"/>
          </w:rPr>
          <w:fldChar w:fldCharType="separate"/>
        </w:r>
        <w:r w:rsidR="0057580D">
          <w:rPr>
            <w:rFonts w:ascii="Simplified Arabic" w:hAnsi="Simplified Arabic" w:cs="Simplified Arabic"/>
            <w:noProof/>
          </w:rPr>
          <w:t>6</w:t>
        </w:r>
        <w:r w:rsidRPr="00264813">
          <w:rPr>
            <w:rFonts w:ascii="Simplified Arabic" w:hAnsi="Simplified Arabic" w:cs="Simplified Arabic"/>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7106"/>
      <w:docPartObj>
        <w:docPartGallery w:val="Page Numbers (Bottom of Page)"/>
        <w:docPartUnique/>
      </w:docPartObj>
    </w:sdtPr>
    <w:sdtEndPr>
      <w:rPr>
        <w:noProof/>
      </w:rPr>
    </w:sdtEndPr>
    <w:sdtContent>
      <w:p w:rsidR="00A076C7" w:rsidRDefault="00A076C7" w:rsidP="00585B6B">
        <w:pPr>
          <w:pStyle w:val="Footer"/>
          <w:jc w:val="center"/>
        </w:pPr>
        <w:r w:rsidRPr="00E7609D">
          <w:rPr>
            <w:rFonts w:ascii="Simplified Arabic" w:hAnsi="Simplified Arabic" w:cs="Simplified Arabic"/>
            <w:sz w:val="24"/>
            <w:szCs w:val="24"/>
          </w:rPr>
          <w:fldChar w:fldCharType="begin"/>
        </w:r>
        <w:r w:rsidRPr="00E7609D">
          <w:rPr>
            <w:rFonts w:ascii="Simplified Arabic" w:hAnsi="Simplified Arabic" w:cs="Simplified Arabic"/>
            <w:sz w:val="24"/>
            <w:szCs w:val="24"/>
          </w:rPr>
          <w:instrText xml:space="preserve"> PAGE   \* MERGEFORMAT </w:instrText>
        </w:r>
        <w:r w:rsidRPr="00E7609D">
          <w:rPr>
            <w:rFonts w:ascii="Simplified Arabic" w:hAnsi="Simplified Arabic" w:cs="Simplified Arabic"/>
            <w:sz w:val="24"/>
            <w:szCs w:val="24"/>
          </w:rPr>
          <w:fldChar w:fldCharType="separate"/>
        </w:r>
        <w:r w:rsidR="0057580D">
          <w:rPr>
            <w:rFonts w:ascii="Simplified Arabic" w:hAnsi="Simplified Arabic" w:cs="Simplified Arabic"/>
            <w:noProof/>
            <w:sz w:val="24"/>
            <w:szCs w:val="24"/>
          </w:rPr>
          <w:t>5</w:t>
        </w:r>
        <w:r w:rsidRPr="00E7609D">
          <w:rPr>
            <w:rFonts w:ascii="Simplified Arabic" w:hAnsi="Simplified Arabic" w:cs="Simplified Arabic"/>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E8" w:rsidRDefault="007E15E8" w:rsidP="006131FE">
      <w:pPr>
        <w:bidi/>
        <w:spacing w:after="0" w:line="240" w:lineRule="auto"/>
      </w:pPr>
      <w:r>
        <w:separator/>
      </w:r>
    </w:p>
  </w:footnote>
  <w:footnote w:type="continuationSeparator" w:id="0">
    <w:p w:rsidR="007E15E8" w:rsidRDefault="007E15E8" w:rsidP="00A0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3B" w:rsidRPr="00371639" w:rsidRDefault="00371639" w:rsidP="005127FC">
    <w:pPr>
      <w:pStyle w:val="Header"/>
      <w:tabs>
        <w:tab w:val="clear" w:pos="4320"/>
        <w:tab w:val="clear" w:pos="8640"/>
        <w:tab w:val="right" w:pos="6840"/>
      </w:tabs>
      <w:bidi/>
      <w:rPr>
        <w:b/>
        <w:bCs/>
        <w:color w:val="000080"/>
        <w:sz w:val="16"/>
        <w:szCs w:val="16"/>
        <w:lang w:bidi="ar-LB"/>
      </w:rPr>
    </w:pPr>
    <w:r w:rsidRPr="00371639">
      <w:rPr>
        <w:b/>
        <w:bCs/>
        <w:noProof/>
        <w:sz w:val="18"/>
        <w:szCs w:val="18"/>
      </w:rPr>
      <mc:AlternateContent>
        <mc:Choice Requires="wps">
          <w:drawing>
            <wp:anchor distT="0" distB="0" distL="114300" distR="114300" simplePos="0" relativeHeight="251659264" behindDoc="0" locked="0" layoutInCell="1" allowOverlap="1" wp14:anchorId="3F6B6CD8" wp14:editId="173B67F3">
              <wp:simplePos x="0" y="0"/>
              <wp:positionH relativeFrom="column">
                <wp:posOffset>7620</wp:posOffset>
              </wp:positionH>
              <wp:positionV relativeFrom="paragraph">
                <wp:posOffset>93980</wp:posOffset>
              </wp:positionV>
              <wp:extent cx="4508938"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938"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B40B"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4pt" to="355.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" strokecolor="navy"/>
          </w:pict>
        </mc:Fallback>
      </mc:AlternateContent>
    </w:r>
    <w:r w:rsidRPr="00371639">
      <w:rPr>
        <w:rFonts w:cs="Motken noqta ii" w:hint="cs"/>
        <w:b/>
        <w:bCs/>
        <w:color w:val="000080"/>
        <w:sz w:val="18"/>
        <w:szCs w:val="18"/>
        <w:rtl/>
        <w:lang w:bidi="ar-LB"/>
      </w:rPr>
      <w:t>تقدير</w:t>
    </w:r>
    <w:r w:rsidRPr="00371639">
      <w:rPr>
        <w:rFonts w:cs="Motken noqta ii" w:hint="cs"/>
        <w:b/>
        <w:bCs/>
        <w:color w:val="000080"/>
        <w:sz w:val="16"/>
        <w:szCs w:val="16"/>
        <w:rtl/>
        <w:lang w:bidi="ar-LB"/>
      </w:rPr>
      <w:t xml:space="preserve"> </w:t>
    </w:r>
    <w:r w:rsidR="009C1A41" w:rsidRPr="00371639">
      <w:rPr>
        <w:rFonts w:cs="Motken noqta ii" w:hint="cs"/>
        <w:b/>
        <w:bCs/>
        <w:color w:val="000080"/>
        <w:sz w:val="18"/>
        <w:szCs w:val="18"/>
        <w:rtl/>
        <w:lang w:bidi="ar-LB"/>
      </w:rPr>
      <w:t>استراتيجي</w:t>
    </w:r>
    <w:r w:rsidR="009C1A41" w:rsidRPr="00371639">
      <w:rPr>
        <w:rFonts w:hint="cs"/>
        <w:b/>
        <w:bCs/>
        <w:color w:val="000080"/>
        <w:sz w:val="16"/>
        <w:szCs w:val="16"/>
        <w:rtl/>
        <w:lang w:bidi="ar-LB"/>
      </w:rPr>
      <w:t xml:space="preserve"> (</w:t>
    </w:r>
    <w:r w:rsidR="005127FC">
      <w:rPr>
        <w:b/>
        <w:bCs/>
        <w:color w:val="000080"/>
        <w:sz w:val="16"/>
        <w:szCs w:val="16"/>
        <w:lang w:bidi="ar-LB"/>
      </w:rPr>
      <w:t>87</w:t>
    </w:r>
    <w:r w:rsidRPr="00371639">
      <w:rPr>
        <w:rFonts w:hint="cs"/>
        <w:b/>
        <w:bCs/>
        <w:color w:val="000080"/>
        <w:sz w:val="16"/>
        <w:szCs w:val="16"/>
        <w:rtl/>
        <w:lang w:bidi="ar-LB"/>
      </w:rPr>
      <w:t>)</w:t>
    </w:r>
    <w:r w:rsidRPr="00371639">
      <w:rPr>
        <w:b/>
        <w:bCs/>
        <w:color w:val="000080"/>
        <w:sz w:val="16"/>
        <w:szCs w:val="16"/>
        <w:rtl/>
        <w:lang w:bidi="ar-L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3B" w:rsidRPr="00402227" w:rsidRDefault="00402227" w:rsidP="005127FC">
    <w:pPr>
      <w:spacing w:after="120"/>
    </w:pPr>
    <w:r w:rsidRPr="009714FB">
      <w:rPr>
        <w:rFonts w:cs="AL-Mohanad"/>
        <w:b/>
        <w:bCs/>
        <w:noProof/>
        <w:color w:val="000080"/>
        <w:sz w:val="18"/>
        <w:szCs w:val="18"/>
      </w:rPr>
      <mc:AlternateContent>
        <mc:Choice Requires="wps">
          <w:drawing>
            <wp:anchor distT="0" distB="0" distL="114300" distR="114300" simplePos="0" relativeHeight="251661312" behindDoc="0" locked="0" layoutInCell="1" allowOverlap="1" wp14:anchorId="4A768DB4" wp14:editId="412713B9">
              <wp:simplePos x="0" y="0"/>
              <wp:positionH relativeFrom="margin">
                <wp:align>right</wp:align>
              </wp:positionH>
              <wp:positionV relativeFrom="paragraph">
                <wp:posOffset>85062</wp:posOffset>
              </wp:positionV>
              <wp:extent cx="3116331"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6331"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48AC"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94.2pt,6.7pt" to="439.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" strokecolor="navy">
              <w10:wrap anchorx="margin"/>
            </v:line>
          </w:pict>
        </mc:Fallback>
      </mc:AlternateContent>
    </w:r>
    <w:r>
      <w:rPr>
        <w:rFonts w:hint="cs"/>
        <w:rtl/>
      </w:rPr>
      <w:t xml:space="preserve">                         </w:t>
    </w:r>
    <w:r w:rsidR="005127FC">
      <w:rPr>
        <w:rFonts w:cs="AL-Mohanad" w:hint="cs"/>
        <w:b/>
        <w:bCs/>
        <w:color w:val="000080"/>
        <w:sz w:val="18"/>
        <w:szCs w:val="18"/>
        <w:rtl/>
        <w:lang w:bidi="ar-LB"/>
      </w:rPr>
      <w:t>حصار قطاع غزة: آليات الخروج من المأزق وفرص النجاح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851"/>
    <w:multiLevelType w:val="hybridMultilevel"/>
    <w:tmpl w:val="F2FA22E4"/>
    <w:lvl w:ilvl="0" w:tplc="B5783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6673F"/>
    <w:multiLevelType w:val="hybridMultilevel"/>
    <w:tmpl w:val="6C6E5776"/>
    <w:lvl w:ilvl="0" w:tplc="6B9A6A62">
      <w:numFmt w:val="bullet"/>
      <w:lvlText w:val="-"/>
      <w:lvlJc w:val="left"/>
      <w:pPr>
        <w:ind w:left="720" w:hanging="360"/>
      </w:pPr>
      <w:rPr>
        <w:rFonts w:ascii="Arial" w:eastAsiaTheme="minorHAnsi" w:hAnsi="Arial" w:cs="Arial" w:hint="default"/>
        <w:color w:val="00800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850EB"/>
    <w:multiLevelType w:val="hybridMultilevel"/>
    <w:tmpl w:val="BA1C7436"/>
    <w:lvl w:ilvl="0" w:tplc="E23A8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52FA9"/>
    <w:multiLevelType w:val="hybridMultilevel"/>
    <w:tmpl w:val="26B69B32"/>
    <w:lvl w:ilvl="0" w:tplc="FE8E4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440D9"/>
    <w:multiLevelType w:val="hybridMultilevel"/>
    <w:tmpl w:val="1024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46278"/>
    <w:multiLevelType w:val="hybridMultilevel"/>
    <w:tmpl w:val="F0CEA70E"/>
    <w:lvl w:ilvl="0" w:tplc="72A0D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1481E"/>
    <w:multiLevelType w:val="hybridMultilevel"/>
    <w:tmpl w:val="1E3C6CAE"/>
    <w:lvl w:ilvl="0" w:tplc="CB3EAD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D7DFE"/>
    <w:multiLevelType w:val="hybridMultilevel"/>
    <w:tmpl w:val="6F20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049D0"/>
    <w:multiLevelType w:val="hybridMultilevel"/>
    <w:tmpl w:val="02FE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A28D6"/>
    <w:multiLevelType w:val="hybridMultilevel"/>
    <w:tmpl w:val="2E08525C"/>
    <w:lvl w:ilvl="0" w:tplc="9CAAAD8A">
      <w:numFmt w:val="bullet"/>
      <w:lvlText w:val="-"/>
      <w:lvlJc w:val="left"/>
      <w:pPr>
        <w:ind w:left="644" w:hanging="360"/>
      </w:pPr>
      <w:rPr>
        <w:rFonts w:ascii="Simplified Arabic" w:eastAsiaTheme="minorHAnsi" w:hAnsi="Simplified Arabic" w:cs="Simplified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AD94646"/>
    <w:multiLevelType w:val="hybridMultilevel"/>
    <w:tmpl w:val="DAC08FA6"/>
    <w:lvl w:ilvl="0" w:tplc="C4D4B19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60DF8"/>
    <w:multiLevelType w:val="hybridMultilevel"/>
    <w:tmpl w:val="50A6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5187C"/>
    <w:multiLevelType w:val="hybridMultilevel"/>
    <w:tmpl w:val="AA70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60658"/>
    <w:multiLevelType w:val="hybridMultilevel"/>
    <w:tmpl w:val="F03CE5E8"/>
    <w:lvl w:ilvl="0" w:tplc="B4861786">
      <w:numFmt w:val="bullet"/>
      <w:lvlText w:val="-"/>
      <w:lvlJc w:val="left"/>
      <w:pPr>
        <w:ind w:left="720" w:hanging="360"/>
      </w:pPr>
      <w:rPr>
        <w:rFonts w:ascii="Arial" w:eastAsiaTheme="minorHAnsi" w:hAnsi="Arial" w:cs="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E0C16"/>
    <w:multiLevelType w:val="hybridMultilevel"/>
    <w:tmpl w:val="4088F846"/>
    <w:lvl w:ilvl="0" w:tplc="C1904B4E">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A615E1"/>
    <w:multiLevelType w:val="hybridMultilevel"/>
    <w:tmpl w:val="3FD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132C1"/>
    <w:multiLevelType w:val="hybridMultilevel"/>
    <w:tmpl w:val="66A06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583CEE"/>
    <w:multiLevelType w:val="hybridMultilevel"/>
    <w:tmpl w:val="4284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A3051"/>
    <w:multiLevelType w:val="hybridMultilevel"/>
    <w:tmpl w:val="98929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F546F1"/>
    <w:multiLevelType w:val="hybridMultilevel"/>
    <w:tmpl w:val="91F0267A"/>
    <w:lvl w:ilvl="0" w:tplc="E8C0A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0245F"/>
    <w:multiLevelType w:val="hybridMultilevel"/>
    <w:tmpl w:val="5952365C"/>
    <w:lvl w:ilvl="0" w:tplc="EB747162">
      <w:start w:val="1"/>
      <w:numFmt w:val="decimal"/>
      <w:lvlText w:val="%1."/>
      <w:lvlJc w:val="left"/>
      <w:pPr>
        <w:ind w:left="720" w:hanging="360"/>
      </w:pPr>
      <w:rPr>
        <w:rFonts w:asciiTheme="majorBidi" w:hAnsiTheme="majorBidi" w:cstheme="majorBidi" w:hint="default"/>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B754E"/>
    <w:multiLevelType w:val="hybridMultilevel"/>
    <w:tmpl w:val="7A10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10"/>
  </w:num>
  <w:num w:numId="5">
    <w:abstractNumId w:val="0"/>
  </w:num>
  <w:num w:numId="6">
    <w:abstractNumId w:val="2"/>
  </w:num>
  <w:num w:numId="7">
    <w:abstractNumId w:val="3"/>
  </w:num>
  <w:num w:numId="8">
    <w:abstractNumId w:val="19"/>
  </w:num>
  <w:num w:numId="9">
    <w:abstractNumId w:val="15"/>
  </w:num>
  <w:num w:numId="10">
    <w:abstractNumId w:val="12"/>
  </w:num>
  <w:num w:numId="11">
    <w:abstractNumId w:val="9"/>
  </w:num>
  <w:num w:numId="12">
    <w:abstractNumId w:val="18"/>
  </w:num>
  <w:num w:numId="13">
    <w:abstractNumId w:val="21"/>
  </w:num>
  <w:num w:numId="14">
    <w:abstractNumId w:val="14"/>
  </w:num>
  <w:num w:numId="15">
    <w:abstractNumId w:val="4"/>
  </w:num>
  <w:num w:numId="16">
    <w:abstractNumId w:val="5"/>
  </w:num>
  <w:num w:numId="17">
    <w:abstractNumId w:val="8"/>
  </w:num>
  <w:num w:numId="18">
    <w:abstractNumId w:val="11"/>
  </w:num>
  <w:num w:numId="19">
    <w:abstractNumId w:val="7"/>
  </w:num>
  <w:num w:numId="20">
    <w:abstractNumId w:val="13"/>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BF"/>
    <w:rsid w:val="000054DC"/>
    <w:rsid w:val="00017766"/>
    <w:rsid w:val="0003738E"/>
    <w:rsid w:val="00082CED"/>
    <w:rsid w:val="0009183E"/>
    <w:rsid w:val="000A1098"/>
    <w:rsid w:val="000B1207"/>
    <w:rsid w:val="000D23A9"/>
    <w:rsid w:val="00101C7B"/>
    <w:rsid w:val="00157C7D"/>
    <w:rsid w:val="001642BF"/>
    <w:rsid w:val="00173DDE"/>
    <w:rsid w:val="001A4A7A"/>
    <w:rsid w:val="001C6EC0"/>
    <w:rsid w:val="001D6546"/>
    <w:rsid w:val="00215946"/>
    <w:rsid w:val="002179A8"/>
    <w:rsid w:val="0022397A"/>
    <w:rsid w:val="0022592C"/>
    <w:rsid w:val="00234F48"/>
    <w:rsid w:val="00262A10"/>
    <w:rsid w:val="00264813"/>
    <w:rsid w:val="00284927"/>
    <w:rsid w:val="002C7140"/>
    <w:rsid w:val="002D6324"/>
    <w:rsid w:val="002F4E7A"/>
    <w:rsid w:val="00313F68"/>
    <w:rsid w:val="00346327"/>
    <w:rsid w:val="0035164E"/>
    <w:rsid w:val="00364A09"/>
    <w:rsid w:val="00371639"/>
    <w:rsid w:val="003A323D"/>
    <w:rsid w:val="003C395F"/>
    <w:rsid w:val="003C3C0A"/>
    <w:rsid w:val="003E6191"/>
    <w:rsid w:val="003F5CD0"/>
    <w:rsid w:val="00402227"/>
    <w:rsid w:val="00403DD4"/>
    <w:rsid w:val="00435503"/>
    <w:rsid w:val="00473D05"/>
    <w:rsid w:val="004B029B"/>
    <w:rsid w:val="004D0FDA"/>
    <w:rsid w:val="004D1550"/>
    <w:rsid w:val="004D607D"/>
    <w:rsid w:val="004F020E"/>
    <w:rsid w:val="005003C5"/>
    <w:rsid w:val="0050559D"/>
    <w:rsid w:val="005127FC"/>
    <w:rsid w:val="005170CF"/>
    <w:rsid w:val="00522257"/>
    <w:rsid w:val="00530AA5"/>
    <w:rsid w:val="00532357"/>
    <w:rsid w:val="00551126"/>
    <w:rsid w:val="00552F59"/>
    <w:rsid w:val="0057580D"/>
    <w:rsid w:val="00585B6B"/>
    <w:rsid w:val="005C7539"/>
    <w:rsid w:val="005E2E6E"/>
    <w:rsid w:val="005E78AA"/>
    <w:rsid w:val="006131FE"/>
    <w:rsid w:val="006B0DB4"/>
    <w:rsid w:val="006B4D17"/>
    <w:rsid w:val="006F7360"/>
    <w:rsid w:val="00706EC8"/>
    <w:rsid w:val="00745C2E"/>
    <w:rsid w:val="00790E00"/>
    <w:rsid w:val="0079336D"/>
    <w:rsid w:val="007B5A3B"/>
    <w:rsid w:val="007E15E8"/>
    <w:rsid w:val="007F4F59"/>
    <w:rsid w:val="00803FF5"/>
    <w:rsid w:val="008177DF"/>
    <w:rsid w:val="00837AAB"/>
    <w:rsid w:val="008418B0"/>
    <w:rsid w:val="008844B9"/>
    <w:rsid w:val="008C13AB"/>
    <w:rsid w:val="008E61A1"/>
    <w:rsid w:val="009513CE"/>
    <w:rsid w:val="00956265"/>
    <w:rsid w:val="0097019D"/>
    <w:rsid w:val="00987CB1"/>
    <w:rsid w:val="009B0E49"/>
    <w:rsid w:val="009B441B"/>
    <w:rsid w:val="009B7527"/>
    <w:rsid w:val="009C1A41"/>
    <w:rsid w:val="009F4B4F"/>
    <w:rsid w:val="009F52A8"/>
    <w:rsid w:val="00A001F0"/>
    <w:rsid w:val="00A076C7"/>
    <w:rsid w:val="00A42FE2"/>
    <w:rsid w:val="00A90E07"/>
    <w:rsid w:val="00AD5AB5"/>
    <w:rsid w:val="00B0267D"/>
    <w:rsid w:val="00B040E4"/>
    <w:rsid w:val="00B732AE"/>
    <w:rsid w:val="00B85D84"/>
    <w:rsid w:val="00BB2526"/>
    <w:rsid w:val="00BD0623"/>
    <w:rsid w:val="00C11093"/>
    <w:rsid w:val="00C1454B"/>
    <w:rsid w:val="00C20BD6"/>
    <w:rsid w:val="00C527D9"/>
    <w:rsid w:val="00C976F5"/>
    <w:rsid w:val="00CA14AC"/>
    <w:rsid w:val="00CC5CC7"/>
    <w:rsid w:val="00CD2FD8"/>
    <w:rsid w:val="00CD57E7"/>
    <w:rsid w:val="00D07585"/>
    <w:rsid w:val="00D417BF"/>
    <w:rsid w:val="00D6218F"/>
    <w:rsid w:val="00D87019"/>
    <w:rsid w:val="00DA1E5A"/>
    <w:rsid w:val="00DD0676"/>
    <w:rsid w:val="00E04D7B"/>
    <w:rsid w:val="00E266D8"/>
    <w:rsid w:val="00E454C7"/>
    <w:rsid w:val="00E474D7"/>
    <w:rsid w:val="00E7609D"/>
    <w:rsid w:val="00E776FB"/>
    <w:rsid w:val="00E82842"/>
    <w:rsid w:val="00EA1013"/>
    <w:rsid w:val="00EA57B7"/>
    <w:rsid w:val="00EC5DD4"/>
    <w:rsid w:val="00F706BB"/>
    <w:rsid w:val="00F818AB"/>
    <w:rsid w:val="00FB5FA8"/>
    <w:rsid w:val="00FF1A70"/>
    <w:rsid w:val="00FF3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378A05-B4BE-4D6C-8B65-94750914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A9"/>
  </w:style>
  <w:style w:type="paragraph" w:styleId="Heading1">
    <w:name w:val="heading 1"/>
    <w:basedOn w:val="Normal"/>
    <w:next w:val="Normal"/>
    <w:link w:val="Heading1Char"/>
    <w:uiPriority w:val="9"/>
    <w:qFormat/>
    <w:rsid w:val="00EA1013"/>
    <w:pPr>
      <w:keepNext/>
      <w:keepLines/>
      <w:spacing w:before="480" w:after="0"/>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Heading4">
    <w:name w:val="heading 4"/>
    <w:basedOn w:val="Normal"/>
    <w:link w:val="Heading4Char"/>
    <w:uiPriority w:val="9"/>
    <w:qFormat/>
    <w:rsid w:val="00EA1013"/>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D2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23A9"/>
  </w:style>
  <w:style w:type="paragraph" w:styleId="ListParagraph">
    <w:name w:val="List Paragraph"/>
    <w:basedOn w:val="Normal"/>
    <w:uiPriority w:val="34"/>
    <w:qFormat/>
    <w:rsid w:val="00803FF5"/>
    <w:pPr>
      <w:ind w:left="720"/>
      <w:contextualSpacing/>
    </w:pPr>
  </w:style>
  <w:style w:type="paragraph" w:styleId="Header">
    <w:name w:val="header"/>
    <w:basedOn w:val="Normal"/>
    <w:link w:val="HeaderChar"/>
    <w:uiPriority w:val="99"/>
    <w:unhideWhenUsed/>
    <w:rsid w:val="00A001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01F0"/>
  </w:style>
  <w:style w:type="paragraph" w:styleId="Footer">
    <w:name w:val="footer"/>
    <w:basedOn w:val="Normal"/>
    <w:link w:val="FooterChar"/>
    <w:uiPriority w:val="99"/>
    <w:unhideWhenUsed/>
    <w:rsid w:val="00A001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01F0"/>
  </w:style>
  <w:style w:type="paragraph" w:styleId="BalloonText">
    <w:name w:val="Balloon Text"/>
    <w:basedOn w:val="Normal"/>
    <w:link w:val="BalloonTextChar"/>
    <w:uiPriority w:val="99"/>
    <w:semiHidden/>
    <w:unhideWhenUsed/>
    <w:rsid w:val="00C52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D9"/>
    <w:rPr>
      <w:rFonts w:ascii="Segoe UI" w:hAnsi="Segoe UI" w:cs="Segoe UI"/>
      <w:sz w:val="18"/>
      <w:szCs w:val="18"/>
    </w:rPr>
  </w:style>
  <w:style w:type="paragraph" w:styleId="FootnoteText">
    <w:name w:val="footnote text"/>
    <w:basedOn w:val="Normal"/>
    <w:link w:val="FootnoteTextChar"/>
    <w:uiPriority w:val="99"/>
    <w:semiHidden/>
    <w:unhideWhenUsed/>
    <w:rsid w:val="006131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1FE"/>
    <w:rPr>
      <w:sz w:val="20"/>
      <w:szCs w:val="20"/>
    </w:rPr>
  </w:style>
  <w:style w:type="character" w:styleId="FootnoteReference">
    <w:name w:val="footnote reference"/>
    <w:basedOn w:val="DefaultParagraphFont"/>
    <w:uiPriority w:val="99"/>
    <w:semiHidden/>
    <w:unhideWhenUsed/>
    <w:rsid w:val="006131FE"/>
    <w:rPr>
      <w:vertAlign w:val="superscript"/>
    </w:rPr>
  </w:style>
  <w:style w:type="paragraph" w:styleId="EndnoteText">
    <w:name w:val="endnote text"/>
    <w:basedOn w:val="Normal"/>
    <w:link w:val="EndnoteTextChar"/>
    <w:uiPriority w:val="99"/>
    <w:semiHidden/>
    <w:unhideWhenUsed/>
    <w:rsid w:val="002179A8"/>
    <w:pPr>
      <w:bidi/>
      <w:spacing w:after="0" w:line="240" w:lineRule="auto"/>
    </w:pPr>
    <w:rPr>
      <w:sz w:val="20"/>
      <w:szCs w:val="20"/>
    </w:rPr>
  </w:style>
  <w:style w:type="character" w:customStyle="1" w:styleId="EndnoteTextChar">
    <w:name w:val="Endnote Text Char"/>
    <w:basedOn w:val="DefaultParagraphFont"/>
    <w:link w:val="EndnoteText"/>
    <w:uiPriority w:val="99"/>
    <w:semiHidden/>
    <w:rsid w:val="002179A8"/>
    <w:rPr>
      <w:sz w:val="20"/>
      <w:szCs w:val="20"/>
    </w:rPr>
  </w:style>
  <w:style w:type="character" w:styleId="EndnoteReference">
    <w:name w:val="endnote reference"/>
    <w:basedOn w:val="DefaultParagraphFont"/>
    <w:uiPriority w:val="99"/>
    <w:semiHidden/>
    <w:unhideWhenUsed/>
    <w:rsid w:val="002179A8"/>
    <w:rPr>
      <w:vertAlign w:val="superscript"/>
    </w:rPr>
  </w:style>
  <w:style w:type="character" w:customStyle="1" w:styleId="Heading1Char">
    <w:name w:val="Heading 1 Char"/>
    <w:basedOn w:val="DefaultParagraphFont"/>
    <w:link w:val="Heading1"/>
    <w:uiPriority w:val="9"/>
    <w:rsid w:val="00EA1013"/>
    <w:rPr>
      <w:rFonts w:asciiTheme="majorHAnsi" w:eastAsiaTheme="majorEastAsia" w:hAnsiTheme="majorHAnsi" w:cstheme="majorBidi"/>
      <w:b/>
      <w:bCs/>
      <w:color w:val="365F91" w:themeColor="accent1" w:themeShade="BF"/>
      <w:sz w:val="28"/>
      <w:szCs w:val="28"/>
      <w:lang w:val="tr-TR" w:eastAsia="tr-TR"/>
    </w:rPr>
  </w:style>
  <w:style w:type="character" w:customStyle="1" w:styleId="Heading4Char">
    <w:name w:val="Heading 4 Char"/>
    <w:basedOn w:val="DefaultParagraphFont"/>
    <w:link w:val="Heading4"/>
    <w:uiPriority w:val="9"/>
    <w:rsid w:val="00EA1013"/>
    <w:rPr>
      <w:rFonts w:ascii="Times New Roman" w:eastAsia="Times New Roman" w:hAnsi="Times New Roman" w:cs="Times New Roman"/>
      <w:b/>
      <w:bCs/>
      <w:sz w:val="24"/>
      <w:szCs w:val="24"/>
      <w:lang w:val="tr-TR" w:eastAsia="tr-TR"/>
    </w:rPr>
  </w:style>
  <w:style w:type="character" w:customStyle="1" w:styleId="Hyperlink0">
    <w:name w:val="Hyperlink.0"/>
    <w:basedOn w:val="Hyperlink"/>
    <w:rsid w:val="00EA1013"/>
    <w:rPr>
      <w:color w:val="0000FF"/>
      <w:u w:val="single" w:color="0000FF"/>
    </w:rPr>
  </w:style>
  <w:style w:type="character" w:styleId="Hyperlink">
    <w:name w:val="Hyperlink"/>
    <w:basedOn w:val="DefaultParagraphFont"/>
    <w:uiPriority w:val="99"/>
    <w:unhideWhenUsed/>
    <w:rsid w:val="00EA1013"/>
    <w:rPr>
      <w:color w:val="0000FF" w:themeColor="hyperlink"/>
      <w:u w:val="single"/>
    </w:rPr>
  </w:style>
  <w:style w:type="character" w:customStyle="1" w:styleId="Hyperlink1">
    <w:name w:val="Hyperlink.1"/>
    <w:basedOn w:val="Hyperlink0"/>
    <w:rsid w:val="00EA1013"/>
    <w:rPr>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22425">
      <w:bodyDiv w:val="1"/>
      <w:marLeft w:val="0"/>
      <w:marRight w:val="0"/>
      <w:marTop w:val="0"/>
      <w:marBottom w:val="0"/>
      <w:divBdr>
        <w:top w:val="none" w:sz="0" w:space="0" w:color="auto"/>
        <w:left w:val="none" w:sz="0" w:space="0" w:color="auto"/>
        <w:bottom w:val="none" w:sz="0" w:space="0" w:color="auto"/>
        <w:right w:val="none" w:sz="0" w:space="0" w:color="auto"/>
      </w:divBdr>
    </w:div>
    <w:div w:id="18763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BDBB-8465-43B6-8403-A6505F93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MWA1</dc:creator>
  <cp:keywords/>
  <dc:description/>
  <cp:lastModifiedBy>Eqbal Omeish</cp:lastModifiedBy>
  <cp:revision>3</cp:revision>
  <cp:lastPrinted>2015-07-04T07:42:00Z</cp:lastPrinted>
  <dcterms:created xsi:type="dcterms:W3CDTF">2016-02-03T07:57:00Z</dcterms:created>
  <dcterms:modified xsi:type="dcterms:W3CDTF">2016-02-03T07:58:00Z</dcterms:modified>
</cp:coreProperties>
</file>