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E50A0" w14:textId="77777777" w:rsidR="00631C58" w:rsidRDefault="00631C58" w:rsidP="00271098">
      <w:pPr>
        <w:spacing w:after="0" w:line="264" w:lineRule="auto"/>
        <w:ind w:firstLine="284"/>
        <w:jc w:val="center"/>
        <w:rPr>
          <w:rFonts w:ascii="Times New Roman" w:hAnsi="Times New Roman" w:cs="Simplified Arabic"/>
          <w:b/>
          <w:bCs/>
          <w:sz w:val="24"/>
          <w:szCs w:val="28"/>
          <w:rtl/>
        </w:rPr>
      </w:pPr>
      <w:r>
        <w:rPr>
          <w:rFonts w:ascii="Times New Roman" w:hAnsi="Times New Roman" w:cs="Simplified Arabic" w:hint="cs"/>
          <w:b/>
          <w:bCs/>
          <w:noProof/>
          <w:sz w:val="24"/>
          <w:szCs w:val="28"/>
          <w:rtl/>
        </w:rPr>
        <w:drawing>
          <wp:anchor distT="0" distB="0" distL="114300" distR="114300" simplePos="0" relativeHeight="251658240" behindDoc="0" locked="0" layoutInCell="1" allowOverlap="1" wp14:anchorId="40D6059F" wp14:editId="5E504E54">
            <wp:simplePos x="0" y="0"/>
            <wp:positionH relativeFrom="column">
              <wp:posOffset>-1099184</wp:posOffset>
            </wp:positionH>
            <wp:positionV relativeFrom="paragraph">
              <wp:posOffset>-900430</wp:posOffset>
            </wp:positionV>
            <wp:extent cx="7560310" cy="10683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د. علي محافظ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10" cy="10683240"/>
                    </a:xfrm>
                    <a:prstGeom prst="rect">
                      <a:avLst/>
                    </a:prstGeom>
                  </pic:spPr>
                </pic:pic>
              </a:graphicData>
            </a:graphic>
            <wp14:sizeRelH relativeFrom="page">
              <wp14:pctWidth>0</wp14:pctWidth>
            </wp14:sizeRelH>
            <wp14:sizeRelV relativeFrom="page">
              <wp14:pctHeight>0</wp14:pctHeight>
            </wp14:sizeRelV>
          </wp:anchor>
        </w:drawing>
      </w:r>
    </w:p>
    <w:p w14:paraId="04C5AD9A" w14:textId="20E7F653" w:rsidR="00D04560" w:rsidRPr="006B10F4" w:rsidRDefault="00D04560" w:rsidP="00271098">
      <w:pPr>
        <w:spacing w:after="0" w:line="264" w:lineRule="auto"/>
        <w:ind w:firstLine="284"/>
        <w:jc w:val="center"/>
        <w:rPr>
          <w:rFonts w:ascii="Times New Roman" w:hAnsi="Times New Roman" w:cs="Simplified Arabic"/>
          <w:b/>
          <w:bCs/>
          <w:sz w:val="24"/>
          <w:szCs w:val="28"/>
          <w:rtl/>
        </w:rPr>
      </w:pPr>
      <w:r w:rsidRPr="006B10F4">
        <w:rPr>
          <w:rFonts w:ascii="Times New Roman" w:hAnsi="Times New Roman" w:cs="Simplified Arabic" w:hint="cs"/>
          <w:b/>
          <w:bCs/>
          <w:sz w:val="24"/>
          <w:szCs w:val="28"/>
          <w:rtl/>
        </w:rPr>
        <w:lastRenderedPageBreak/>
        <w:t xml:space="preserve">انعكاسات اتفاقية </w:t>
      </w:r>
      <w:proofErr w:type="gramStart"/>
      <w:r w:rsidRPr="006B10F4">
        <w:rPr>
          <w:rFonts w:ascii="Times New Roman" w:hAnsi="Times New Roman" w:cs="Simplified Arabic" w:hint="cs"/>
          <w:b/>
          <w:bCs/>
          <w:sz w:val="24"/>
          <w:szCs w:val="28"/>
          <w:rtl/>
        </w:rPr>
        <w:t>سايكس- بيكو</w:t>
      </w:r>
      <w:proofErr w:type="gramEnd"/>
      <w:r w:rsidRPr="006B10F4">
        <w:rPr>
          <w:rFonts w:ascii="Times New Roman" w:hAnsi="Times New Roman" w:cs="Simplified Arabic" w:hint="cs"/>
          <w:b/>
          <w:bCs/>
          <w:sz w:val="24"/>
          <w:szCs w:val="28"/>
          <w:rtl/>
        </w:rPr>
        <w:t xml:space="preserve"> على الخريطة</w:t>
      </w:r>
    </w:p>
    <w:p w14:paraId="2EA19688" w14:textId="5AEB5579" w:rsidR="00D04560" w:rsidRPr="006B10F4" w:rsidRDefault="00D04560" w:rsidP="00271098">
      <w:pPr>
        <w:spacing w:after="0" w:line="264" w:lineRule="auto"/>
        <w:ind w:firstLine="284"/>
        <w:jc w:val="center"/>
        <w:rPr>
          <w:rFonts w:ascii="Times New Roman" w:hAnsi="Times New Roman" w:cs="Simplified Arabic"/>
          <w:b/>
          <w:bCs/>
          <w:sz w:val="24"/>
          <w:szCs w:val="28"/>
          <w:rtl/>
        </w:rPr>
      </w:pPr>
      <w:r w:rsidRPr="006B10F4">
        <w:rPr>
          <w:rFonts w:ascii="Times New Roman" w:hAnsi="Times New Roman" w:cs="Simplified Arabic" w:hint="cs"/>
          <w:b/>
          <w:bCs/>
          <w:sz w:val="24"/>
          <w:szCs w:val="28"/>
          <w:rtl/>
        </w:rPr>
        <w:t>الجيوسياسية في المشرق العربي</w:t>
      </w:r>
      <w:r w:rsidR="00BC7ACC" w:rsidRPr="006B10F4">
        <w:rPr>
          <w:rStyle w:val="FootnoteReference"/>
          <w:rFonts w:ascii="Times New Roman" w:hAnsi="Times New Roman"/>
          <w:sz w:val="24"/>
          <w:szCs w:val="28"/>
          <w:rtl/>
        </w:rPr>
        <w:footnoteReference w:id="1"/>
      </w:r>
    </w:p>
    <w:p w14:paraId="0818B1FB" w14:textId="6CE4C2EA" w:rsidR="00D04560" w:rsidRPr="006B10F4" w:rsidRDefault="00D04560" w:rsidP="00271098">
      <w:pPr>
        <w:bidi w:val="0"/>
        <w:spacing w:after="0" w:line="264" w:lineRule="auto"/>
        <w:rPr>
          <w:rFonts w:ascii="Times New Roman" w:hAnsi="Times New Roman" w:cs="Simplified Arabic"/>
          <w:sz w:val="24"/>
          <w:szCs w:val="28"/>
          <w:rtl/>
          <w:lang w:bidi="ar-JO"/>
        </w:rPr>
      </w:pPr>
      <w:r w:rsidRPr="006B10F4">
        <w:rPr>
          <w:rFonts w:ascii="Times New Roman" w:hAnsi="Times New Roman" w:cs="Simplified Arabic" w:hint="cs"/>
          <w:sz w:val="24"/>
          <w:szCs w:val="28"/>
          <w:rtl/>
        </w:rPr>
        <w:t>د. علي محافظة</w:t>
      </w:r>
      <w:r w:rsidR="00BC7ACC" w:rsidRPr="006B10F4">
        <w:rPr>
          <w:rStyle w:val="FootnoteReference"/>
          <w:rFonts w:ascii="Times New Roman" w:hAnsi="Times New Roman"/>
          <w:sz w:val="24"/>
          <w:szCs w:val="28"/>
          <w:rtl/>
        </w:rPr>
        <w:footnoteReference w:id="2"/>
      </w:r>
    </w:p>
    <w:p w14:paraId="3670A41B" w14:textId="77777777" w:rsidR="00D04560" w:rsidRPr="006B10F4" w:rsidRDefault="00D04560" w:rsidP="00271098">
      <w:pPr>
        <w:spacing w:after="0" w:line="264" w:lineRule="auto"/>
        <w:ind w:firstLine="284"/>
        <w:jc w:val="both"/>
        <w:rPr>
          <w:rFonts w:ascii="Times New Roman" w:hAnsi="Times New Roman" w:cs="Simplified Arabic"/>
          <w:sz w:val="24"/>
          <w:szCs w:val="28"/>
          <w:rtl/>
          <w:lang w:bidi="ar-JO"/>
        </w:rPr>
      </w:pPr>
    </w:p>
    <w:p w14:paraId="1A5462F2" w14:textId="77777777" w:rsidR="00D04560" w:rsidRPr="006B10F4" w:rsidRDefault="00D04560" w:rsidP="009523FC">
      <w:pPr>
        <w:spacing w:after="0" w:line="264" w:lineRule="auto"/>
        <w:ind w:firstLine="284"/>
        <w:jc w:val="both"/>
        <w:rPr>
          <w:rFonts w:ascii="Times New Roman" w:hAnsi="Times New Roman" w:cs="Simplified Arabic"/>
          <w:sz w:val="24"/>
          <w:szCs w:val="28"/>
          <w:rtl/>
        </w:rPr>
      </w:pPr>
      <w:r w:rsidRPr="006B10F4">
        <w:rPr>
          <w:rFonts w:ascii="Times New Roman" w:hAnsi="Times New Roman" w:cs="Simplified Arabic" w:hint="cs"/>
          <w:sz w:val="24"/>
          <w:szCs w:val="28"/>
          <w:rtl/>
        </w:rPr>
        <w:t xml:space="preserve">تعود فكرة غزو البلاد العربية وتجزئتها للحيلولة دون قيام دولة قوية فيها إلى الحروب الصليبية. فقد سادت هذه الفكرة لدى قادة دول </w:t>
      </w:r>
      <w:r w:rsidR="0050388D" w:rsidRPr="006B10F4">
        <w:rPr>
          <w:rFonts w:ascii="Times New Roman" w:hAnsi="Times New Roman" w:cs="Simplified Arabic" w:hint="cs"/>
          <w:sz w:val="24"/>
          <w:szCs w:val="28"/>
          <w:rtl/>
        </w:rPr>
        <w:t>أ</w:t>
      </w:r>
      <w:r w:rsidRPr="006B10F4">
        <w:rPr>
          <w:rFonts w:ascii="Times New Roman" w:hAnsi="Times New Roman" w:cs="Simplified Arabic" w:hint="cs"/>
          <w:sz w:val="24"/>
          <w:szCs w:val="28"/>
          <w:rtl/>
        </w:rPr>
        <w:t xml:space="preserve">وروبا منذئذ وما زالت باقية في أذهانهم وفي مخططاتهم السياسية في منطقتنا حتى اليوم. تزامنت نهاية الحروب الصليبية سنة </w:t>
      </w:r>
      <w:r w:rsidRPr="006B10F4">
        <w:rPr>
          <w:rFonts w:asciiTheme="majorBidi" w:hAnsiTheme="majorBidi" w:cstheme="majorBidi"/>
          <w:sz w:val="24"/>
          <w:szCs w:val="24"/>
          <w:rtl/>
        </w:rPr>
        <w:t>1291</w:t>
      </w:r>
      <w:r w:rsidRPr="006B10F4">
        <w:rPr>
          <w:rFonts w:ascii="Times New Roman" w:hAnsi="Times New Roman" w:cs="Simplified Arabic" w:hint="cs"/>
          <w:sz w:val="24"/>
          <w:szCs w:val="28"/>
          <w:rtl/>
        </w:rPr>
        <w:t xml:space="preserve">م مع قيام الإمارة العثمانية في شمال غربي الأناضول سنة </w:t>
      </w:r>
      <w:r w:rsidRPr="006B10F4">
        <w:rPr>
          <w:rFonts w:asciiTheme="majorBidi" w:hAnsiTheme="majorBidi" w:cstheme="majorBidi"/>
          <w:sz w:val="24"/>
          <w:szCs w:val="24"/>
          <w:rtl/>
        </w:rPr>
        <w:t>1300</w:t>
      </w:r>
      <w:r w:rsidRPr="006B10F4">
        <w:rPr>
          <w:rFonts w:ascii="Times New Roman" w:hAnsi="Times New Roman" w:cs="Simplified Arabic" w:hint="cs"/>
          <w:sz w:val="24"/>
          <w:szCs w:val="28"/>
          <w:rtl/>
        </w:rPr>
        <w:t xml:space="preserve">م. وتوسعت هذه الإمارة التركية في البلقان، وتمكنت من فتح القسطنطينية، عاصمة الدولة البيزنطية، والقضاء على الأخيرة سنة </w:t>
      </w:r>
      <w:r w:rsidRPr="006B10F4">
        <w:rPr>
          <w:rFonts w:asciiTheme="majorBidi" w:hAnsiTheme="majorBidi" w:cstheme="majorBidi"/>
          <w:sz w:val="24"/>
          <w:szCs w:val="24"/>
          <w:rtl/>
        </w:rPr>
        <w:t>145</w:t>
      </w:r>
      <w:r w:rsidR="00A16EC2" w:rsidRPr="006B10F4">
        <w:rPr>
          <w:rFonts w:asciiTheme="majorBidi" w:hAnsiTheme="majorBidi" w:cstheme="majorBidi"/>
          <w:sz w:val="24"/>
          <w:szCs w:val="24"/>
          <w:rtl/>
        </w:rPr>
        <w:t>3</w:t>
      </w:r>
      <w:r w:rsidRPr="006B10F4">
        <w:rPr>
          <w:rFonts w:ascii="Times New Roman" w:hAnsi="Times New Roman" w:cs="Simplified Arabic" w:hint="cs"/>
          <w:sz w:val="24"/>
          <w:szCs w:val="28"/>
          <w:rtl/>
        </w:rPr>
        <w:t>م. واستولت في فتوحاتها على بلغاريا</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وصربيا</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w:t>
      </w:r>
      <w:proofErr w:type="spellStart"/>
      <w:r w:rsidRPr="006B10F4">
        <w:rPr>
          <w:rFonts w:ascii="Times New Roman" w:hAnsi="Times New Roman" w:cs="Simplified Arabic" w:hint="cs"/>
          <w:sz w:val="24"/>
          <w:szCs w:val="28"/>
          <w:rtl/>
        </w:rPr>
        <w:t>ومكدونيا</w:t>
      </w:r>
      <w:proofErr w:type="spellEnd"/>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واليونان</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والبوسنة</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والهرسك</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والجبل الأسود</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وكرواتيا</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وسلوفينيا</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w:t>
      </w:r>
      <w:proofErr w:type="spellStart"/>
      <w:r w:rsidRPr="006B10F4">
        <w:rPr>
          <w:rFonts w:ascii="Times New Roman" w:hAnsi="Times New Roman" w:cs="Simplified Arabic" w:hint="cs"/>
          <w:sz w:val="24"/>
          <w:szCs w:val="28"/>
          <w:rtl/>
        </w:rPr>
        <w:t>وروانيا</w:t>
      </w:r>
      <w:proofErr w:type="spellEnd"/>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وهنغاريا</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وأجزاء من أوكرانيا وبولندا. وحاصر العثمانيون فينا، عاصمة الإمبراطورية النمساوية مرتين. ونشرت هذه الفتوحات الرعب في أوروبا طوال أربعة قرون من الزمن. وما إن توقفت الفتوحات العثمانية، وظهرت بوادر الضعف والتراجع في الدولة العثمانية في القرن </w:t>
      </w:r>
      <w:r w:rsidR="009523FC" w:rsidRPr="006B10F4">
        <w:rPr>
          <w:rFonts w:ascii="Times New Roman" w:hAnsi="Times New Roman" w:cs="Simplified Arabic" w:hint="cs"/>
          <w:sz w:val="24"/>
          <w:szCs w:val="28"/>
          <w:rtl/>
        </w:rPr>
        <w:t xml:space="preserve">الـ </w:t>
      </w:r>
      <w:r w:rsidR="009523FC" w:rsidRPr="006B10F4">
        <w:rPr>
          <w:rFonts w:asciiTheme="majorBidi" w:hAnsiTheme="majorBidi" w:cstheme="majorBidi"/>
          <w:sz w:val="24"/>
          <w:szCs w:val="24"/>
        </w:rPr>
        <w:t>18</w:t>
      </w:r>
      <w:r w:rsidRPr="006B10F4">
        <w:rPr>
          <w:rFonts w:ascii="Times New Roman" w:hAnsi="Times New Roman" w:cs="Simplified Arabic" w:hint="cs"/>
          <w:sz w:val="24"/>
          <w:szCs w:val="28"/>
          <w:rtl/>
        </w:rPr>
        <w:t xml:space="preserve">، حتى اندفعت الدول الكبرى الأوروبية إلى تحريض الشعوب الخاضعة للدولة العثمانية على التمرد والثورة، فتقلصت ممتلكاتها الأوروبية، وبرزت أطماع الدول الأوروبية في اقتسام أراضيها وتفكيك أوصالها. غير أن الخلاف بين هذه الدول حول هذا الاقتسام حال دون القضاء عليها حتى نهاية الحرب العالمية الأولى سنة </w:t>
      </w:r>
      <w:r w:rsidRPr="006B10F4">
        <w:rPr>
          <w:rFonts w:asciiTheme="majorBidi" w:hAnsiTheme="majorBidi" w:cstheme="majorBidi"/>
          <w:sz w:val="24"/>
          <w:szCs w:val="24"/>
          <w:rtl/>
        </w:rPr>
        <w:t>1918</w:t>
      </w:r>
      <w:r w:rsidRPr="006B10F4">
        <w:rPr>
          <w:rFonts w:ascii="Times New Roman" w:hAnsi="Times New Roman" w:cs="Simplified Arabic" w:hint="cs"/>
          <w:sz w:val="24"/>
          <w:szCs w:val="28"/>
          <w:rtl/>
        </w:rPr>
        <w:t>.</w:t>
      </w:r>
    </w:p>
    <w:p w14:paraId="3264AE2A" w14:textId="77777777" w:rsidR="00D04560" w:rsidRPr="006B10F4" w:rsidRDefault="00D04560" w:rsidP="009523FC">
      <w:pPr>
        <w:spacing w:after="0" w:line="264" w:lineRule="auto"/>
        <w:ind w:firstLine="284"/>
        <w:jc w:val="both"/>
        <w:rPr>
          <w:rFonts w:ascii="Times New Roman" w:hAnsi="Times New Roman" w:cs="Simplified Arabic"/>
          <w:sz w:val="24"/>
          <w:szCs w:val="28"/>
          <w:rtl/>
        </w:rPr>
      </w:pPr>
      <w:r w:rsidRPr="006B10F4">
        <w:rPr>
          <w:rFonts w:ascii="Times New Roman" w:hAnsi="Times New Roman" w:cs="Simplified Arabic" w:hint="cs"/>
          <w:sz w:val="24"/>
          <w:szCs w:val="28"/>
          <w:rtl/>
        </w:rPr>
        <w:t xml:space="preserve">وفي أثناء ذلك اتفقت الدول الأوروبية على اقتسام ممتلكات الدولة العثمانية في </w:t>
      </w:r>
      <w:r w:rsidR="009523FC" w:rsidRPr="006B10F4">
        <w:rPr>
          <w:rFonts w:ascii="Times New Roman" w:hAnsi="Times New Roman" w:cs="Simplified Arabic" w:hint="cs"/>
          <w:sz w:val="24"/>
          <w:szCs w:val="28"/>
          <w:rtl/>
          <w:lang w:bidi="ar-LB"/>
        </w:rPr>
        <w:t>إ</w:t>
      </w:r>
      <w:r w:rsidRPr="006B10F4">
        <w:rPr>
          <w:rFonts w:ascii="Times New Roman" w:hAnsi="Times New Roman" w:cs="Simplified Arabic" w:hint="cs"/>
          <w:sz w:val="24"/>
          <w:szCs w:val="28"/>
          <w:rtl/>
        </w:rPr>
        <w:t xml:space="preserve">فريقيا، فاحتلت فرنسا الجزائر سنة </w:t>
      </w:r>
      <w:r w:rsidRPr="006B10F4">
        <w:rPr>
          <w:rFonts w:asciiTheme="majorBidi" w:hAnsiTheme="majorBidi" w:cstheme="majorBidi"/>
          <w:sz w:val="24"/>
          <w:szCs w:val="24"/>
          <w:rtl/>
        </w:rPr>
        <w:t>1830</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وفرضت حمايتها على تونس سنة </w:t>
      </w:r>
      <w:r w:rsidRPr="006B10F4">
        <w:rPr>
          <w:rFonts w:asciiTheme="majorBidi" w:hAnsiTheme="majorBidi" w:cstheme="majorBidi"/>
          <w:sz w:val="24"/>
          <w:szCs w:val="24"/>
          <w:rtl/>
        </w:rPr>
        <w:t>1881</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وعلى سلطنة مراكش سنة </w:t>
      </w:r>
      <w:r w:rsidRPr="006B10F4">
        <w:rPr>
          <w:rFonts w:asciiTheme="majorBidi" w:hAnsiTheme="majorBidi" w:cstheme="majorBidi"/>
          <w:sz w:val="24"/>
          <w:szCs w:val="24"/>
          <w:rtl/>
        </w:rPr>
        <w:t>1912</w:t>
      </w:r>
      <w:r w:rsidRPr="006B10F4">
        <w:rPr>
          <w:rFonts w:ascii="Times New Roman" w:hAnsi="Times New Roman" w:cs="Simplified Arabic" w:hint="cs"/>
          <w:sz w:val="24"/>
          <w:szCs w:val="28"/>
          <w:rtl/>
        </w:rPr>
        <w:t xml:space="preserve"> وعلى موريتانيا. واحتلت إيطاليا ليبيا سنة </w:t>
      </w:r>
      <w:r w:rsidRPr="006B10F4">
        <w:rPr>
          <w:rFonts w:asciiTheme="majorBidi" w:hAnsiTheme="majorBidi" w:cstheme="majorBidi"/>
          <w:sz w:val="24"/>
          <w:szCs w:val="24"/>
          <w:rtl/>
        </w:rPr>
        <w:t>1911</w:t>
      </w:r>
      <w:r w:rsidRPr="006B10F4">
        <w:rPr>
          <w:rFonts w:ascii="Times New Roman" w:hAnsi="Times New Roman" w:cs="Simplified Arabic" w:hint="cs"/>
          <w:sz w:val="24"/>
          <w:szCs w:val="28"/>
          <w:rtl/>
        </w:rPr>
        <w:t xml:space="preserve">، واحتلت بريطانيا مصر والسودان والصومال وفرضت حمايتها على مصر سنة </w:t>
      </w:r>
      <w:r w:rsidRPr="006B10F4">
        <w:rPr>
          <w:rFonts w:asciiTheme="majorBidi" w:hAnsiTheme="majorBidi" w:cstheme="majorBidi"/>
          <w:sz w:val="24"/>
          <w:szCs w:val="24"/>
          <w:rtl/>
        </w:rPr>
        <w:t>1882</w:t>
      </w:r>
      <w:r w:rsidRPr="006B10F4">
        <w:rPr>
          <w:rFonts w:ascii="Times New Roman" w:hAnsi="Times New Roman" w:cs="Simplified Arabic" w:hint="cs"/>
          <w:sz w:val="24"/>
          <w:szCs w:val="28"/>
          <w:rtl/>
        </w:rPr>
        <w:t xml:space="preserve">. وكانت قد فرضت حمايتها على سواحل شبه جزيرة العرب وعقدت معاهدات الحماية مع شيوخها وأمرائها بين سنتي </w:t>
      </w:r>
      <w:r w:rsidRPr="006B10F4">
        <w:rPr>
          <w:rFonts w:asciiTheme="majorBidi" w:hAnsiTheme="majorBidi" w:cstheme="majorBidi"/>
          <w:sz w:val="24"/>
          <w:szCs w:val="24"/>
          <w:rtl/>
        </w:rPr>
        <w:t>1839</w:t>
      </w:r>
      <w:r w:rsidRPr="006B10F4">
        <w:rPr>
          <w:rFonts w:ascii="Times New Roman" w:hAnsi="Times New Roman" w:cs="Simplified Arabic" w:hint="cs"/>
          <w:sz w:val="24"/>
          <w:szCs w:val="28"/>
          <w:rtl/>
        </w:rPr>
        <w:t xml:space="preserve"> و</w:t>
      </w:r>
      <w:r w:rsidRPr="006B10F4">
        <w:rPr>
          <w:rFonts w:asciiTheme="majorBidi" w:hAnsiTheme="majorBidi" w:cstheme="majorBidi"/>
          <w:sz w:val="24"/>
          <w:szCs w:val="24"/>
          <w:rtl/>
        </w:rPr>
        <w:t>1899</w:t>
      </w:r>
      <w:r w:rsidRPr="006B10F4">
        <w:rPr>
          <w:rFonts w:ascii="Times New Roman" w:hAnsi="Times New Roman" w:cs="Simplified Arabic" w:hint="cs"/>
          <w:sz w:val="24"/>
          <w:szCs w:val="28"/>
          <w:rtl/>
        </w:rPr>
        <w:t>. ولم يبق</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من البلاد العربية تحت الحكم العثماني سو</w:t>
      </w:r>
      <w:r w:rsidR="00A16EC2" w:rsidRPr="006B10F4">
        <w:rPr>
          <w:rFonts w:ascii="Times New Roman" w:hAnsi="Times New Roman" w:cs="Simplified Arabic" w:hint="cs"/>
          <w:sz w:val="24"/>
          <w:szCs w:val="28"/>
          <w:rtl/>
        </w:rPr>
        <w:t>ى</w:t>
      </w:r>
      <w:r w:rsidRPr="006B10F4">
        <w:rPr>
          <w:rFonts w:ascii="Times New Roman" w:hAnsi="Times New Roman" w:cs="Simplified Arabic" w:hint="cs"/>
          <w:sz w:val="24"/>
          <w:szCs w:val="28"/>
          <w:rtl/>
        </w:rPr>
        <w:t xml:space="preserve"> بلاد الشام</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والعراق</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ونجد</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والحجاز</w:t>
      </w:r>
      <w:r w:rsidR="009523FC" w:rsidRPr="006B10F4">
        <w:rPr>
          <w:rFonts w:ascii="Times New Roman" w:hAnsi="Times New Roman" w:cs="Simplified Arabic" w:hint="cs"/>
          <w:sz w:val="24"/>
          <w:szCs w:val="28"/>
          <w:rtl/>
        </w:rPr>
        <w:t>،</w:t>
      </w:r>
      <w:r w:rsidRPr="006B10F4">
        <w:rPr>
          <w:rFonts w:ascii="Times New Roman" w:hAnsi="Times New Roman" w:cs="Simplified Arabic" w:hint="cs"/>
          <w:sz w:val="24"/>
          <w:szCs w:val="28"/>
          <w:rtl/>
        </w:rPr>
        <w:t xml:space="preserve"> واليمن الشمالي.</w:t>
      </w:r>
    </w:p>
    <w:p w14:paraId="5B7A4956" w14:textId="77777777" w:rsidR="00D04560" w:rsidRPr="006B10F4" w:rsidRDefault="000F52E1" w:rsidP="009523FC">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rPr>
        <w:lastRenderedPageBreak/>
        <w:t xml:space="preserve">وما إن اندلعت الحرب العالمية الأولى، ودخلتها </w:t>
      </w:r>
      <w:r w:rsidR="00A16EC2" w:rsidRPr="006B10F4">
        <w:rPr>
          <w:rFonts w:ascii="Times New Roman" w:hAnsi="Times New Roman" w:cs="Simplified Arabic" w:hint="cs"/>
          <w:sz w:val="24"/>
          <w:szCs w:val="28"/>
          <w:rtl/>
        </w:rPr>
        <w:t>الدولة</w:t>
      </w:r>
      <w:r w:rsidRPr="006B10F4">
        <w:rPr>
          <w:rFonts w:ascii="Times New Roman" w:hAnsi="Times New Roman" w:cs="Simplified Arabic" w:hint="cs"/>
          <w:sz w:val="24"/>
          <w:szCs w:val="28"/>
          <w:rtl/>
        </w:rPr>
        <w:t xml:space="preserve"> العثمانية إلى جانب دولتي الوسط ألمانيا والإمبراطورية النمساوية</w:t>
      </w:r>
      <w:r w:rsidR="009523FC" w:rsidRPr="006B10F4">
        <w:rPr>
          <w:rFonts w:ascii="Times New Roman" w:hAnsi="Times New Roman" w:cs="Simplified Arabic" w:hint="cs"/>
          <w:sz w:val="24"/>
          <w:szCs w:val="28"/>
          <w:rtl/>
        </w:rPr>
        <w:t xml:space="preserve"> </w:t>
      </w:r>
      <w:proofErr w:type="gramStart"/>
      <w:r w:rsidRPr="006B10F4">
        <w:rPr>
          <w:rFonts w:ascii="Times New Roman" w:hAnsi="Times New Roman" w:cs="Simplified Arabic" w:hint="cs"/>
          <w:sz w:val="24"/>
          <w:szCs w:val="28"/>
          <w:rtl/>
        </w:rPr>
        <w:t>- الهنغارية</w:t>
      </w:r>
      <w:proofErr w:type="gramEnd"/>
      <w:r w:rsidRPr="006B10F4">
        <w:rPr>
          <w:rFonts w:ascii="Times New Roman" w:hAnsi="Times New Roman" w:cs="Simplified Arabic" w:hint="cs"/>
          <w:sz w:val="24"/>
          <w:szCs w:val="28"/>
          <w:rtl/>
        </w:rPr>
        <w:t xml:space="preserve"> حتى سارعت روسيا القيصرية إلى الاتصال بحليفتيها بريطانيا وفرنسا للتفا</w:t>
      </w:r>
      <w:r w:rsidR="00A16EC2" w:rsidRPr="006B10F4">
        <w:rPr>
          <w:rFonts w:ascii="Times New Roman" w:hAnsi="Times New Roman" w:cs="Simplified Arabic" w:hint="cs"/>
          <w:sz w:val="24"/>
          <w:szCs w:val="28"/>
          <w:rtl/>
        </w:rPr>
        <w:t>و</w:t>
      </w:r>
      <w:r w:rsidRPr="006B10F4">
        <w:rPr>
          <w:rFonts w:ascii="Times New Roman" w:hAnsi="Times New Roman" w:cs="Simplified Arabic" w:hint="cs"/>
          <w:sz w:val="24"/>
          <w:szCs w:val="28"/>
          <w:rtl/>
        </w:rPr>
        <w:t>ض على اقتسام أراضي الدول</w:t>
      </w:r>
      <w:r w:rsidR="00A16EC2" w:rsidRPr="006B10F4">
        <w:rPr>
          <w:rFonts w:ascii="Times New Roman" w:hAnsi="Times New Roman" w:cs="Simplified Arabic" w:hint="cs"/>
          <w:sz w:val="24"/>
          <w:szCs w:val="28"/>
          <w:rtl/>
        </w:rPr>
        <w:t>ة</w:t>
      </w:r>
      <w:r w:rsidRPr="006B10F4">
        <w:rPr>
          <w:rFonts w:ascii="Times New Roman" w:hAnsi="Times New Roman" w:cs="Simplified Arabic" w:hint="cs"/>
          <w:sz w:val="24"/>
          <w:szCs w:val="28"/>
          <w:rtl/>
        </w:rPr>
        <w:t xml:space="preserve"> العثمانية بين الدول</w:t>
      </w:r>
      <w:r w:rsidR="009523FC" w:rsidRPr="006B10F4">
        <w:rPr>
          <w:rFonts w:ascii="Times New Roman" w:hAnsi="Times New Roman" w:cs="Simplified Arabic" w:hint="cs"/>
          <w:sz w:val="24"/>
          <w:szCs w:val="28"/>
          <w:rtl/>
        </w:rPr>
        <w:t xml:space="preserve"> الثلاث. ففي </w:t>
      </w:r>
      <w:r w:rsidR="009523FC" w:rsidRPr="006B10F4">
        <w:rPr>
          <w:rFonts w:asciiTheme="majorBidi" w:hAnsiTheme="majorBidi" w:cstheme="majorBidi"/>
          <w:sz w:val="24"/>
          <w:szCs w:val="24"/>
          <w:rtl/>
        </w:rPr>
        <w:t>19</w:t>
      </w:r>
      <w:r w:rsidR="009523FC" w:rsidRPr="006B10F4">
        <w:rPr>
          <w:rFonts w:ascii="Times New Roman" w:hAnsi="Times New Roman" w:cs="Simplified Arabic" w:hint="cs"/>
          <w:sz w:val="24"/>
          <w:szCs w:val="28"/>
          <w:rtl/>
        </w:rPr>
        <w:t xml:space="preserve"> شباط/ فبراير و</w:t>
      </w:r>
      <w:r w:rsidR="009523FC" w:rsidRPr="006B10F4">
        <w:rPr>
          <w:rFonts w:asciiTheme="majorBidi" w:hAnsiTheme="majorBidi" w:cstheme="majorBidi"/>
          <w:sz w:val="24"/>
          <w:szCs w:val="24"/>
        </w:rPr>
        <w:t>4</w:t>
      </w:r>
      <w:r w:rsidR="009523FC" w:rsidRPr="006B10F4">
        <w:rPr>
          <w:rFonts w:ascii="Times New Roman" w:hAnsi="Times New Roman" w:cs="Simplified Arabic" w:hint="cs"/>
          <w:sz w:val="24"/>
          <w:szCs w:val="28"/>
          <w:rtl/>
        </w:rPr>
        <w:t>/</w:t>
      </w:r>
      <w:r w:rsidR="009523FC" w:rsidRPr="006B10F4">
        <w:rPr>
          <w:rFonts w:asciiTheme="majorBidi" w:hAnsiTheme="majorBidi" w:cstheme="majorBidi"/>
          <w:sz w:val="24"/>
          <w:szCs w:val="24"/>
        </w:rPr>
        <w:t>3</w:t>
      </w:r>
      <w:r w:rsidR="009523FC" w:rsidRPr="006B10F4">
        <w:rPr>
          <w:rFonts w:ascii="Times New Roman" w:hAnsi="Times New Roman" w:cs="Simplified Arabic" w:hint="cs"/>
          <w:sz w:val="24"/>
          <w:szCs w:val="28"/>
          <w:rtl/>
          <w:lang w:bidi="ar-LB"/>
        </w:rPr>
        <w:t>/</w:t>
      </w:r>
      <w:r w:rsidR="009523FC" w:rsidRPr="006B10F4">
        <w:rPr>
          <w:rFonts w:asciiTheme="majorBidi" w:hAnsiTheme="majorBidi" w:cstheme="majorBidi"/>
          <w:sz w:val="24"/>
          <w:szCs w:val="24"/>
        </w:rPr>
        <w:t>1915</w:t>
      </w:r>
      <w:r w:rsidRPr="006B10F4">
        <w:rPr>
          <w:rFonts w:ascii="Times New Roman" w:hAnsi="Times New Roman" w:cs="Simplified Arabic" w:hint="cs"/>
          <w:sz w:val="24"/>
          <w:szCs w:val="28"/>
          <w:rtl/>
        </w:rPr>
        <w:t xml:space="preserve"> قدم سيرجي </w:t>
      </w:r>
      <w:proofErr w:type="spellStart"/>
      <w:r w:rsidRPr="006B10F4">
        <w:rPr>
          <w:rFonts w:ascii="Times New Roman" w:hAnsi="Times New Roman" w:cs="Simplified Arabic" w:hint="cs"/>
          <w:sz w:val="24"/>
          <w:szCs w:val="28"/>
          <w:rtl/>
        </w:rPr>
        <w:t>سازونوف</w:t>
      </w:r>
      <w:proofErr w:type="spellEnd"/>
      <w:r w:rsidRPr="006B10F4">
        <w:rPr>
          <w:rFonts w:ascii="Times New Roman" w:hAnsi="Times New Roman" w:cs="Simplified Arabic" w:hint="cs"/>
          <w:sz w:val="24"/>
          <w:szCs w:val="28"/>
          <w:rtl/>
        </w:rPr>
        <w:t xml:space="preserve"> </w:t>
      </w:r>
      <w:r w:rsidRPr="006B10F4">
        <w:rPr>
          <w:rFonts w:ascii="Times New Roman" w:hAnsi="Times New Roman" w:cs="Simplified Arabic"/>
          <w:sz w:val="24"/>
          <w:szCs w:val="28"/>
        </w:rPr>
        <w:t xml:space="preserve">Sergei </w:t>
      </w:r>
      <w:proofErr w:type="spellStart"/>
      <w:r w:rsidRPr="006B10F4">
        <w:rPr>
          <w:rFonts w:ascii="Times New Roman" w:hAnsi="Times New Roman" w:cs="Simplified Arabic"/>
          <w:sz w:val="24"/>
          <w:szCs w:val="28"/>
        </w:rPr>
        <w:t>Sazonov</w:t>
      </w:r>
      <w:proofErr w:type="spellEnd"/>
      <w:r w:rsidRPr="006B10F4">
        <w:rPr>
          <w:rFonts w:ascii="Times New Roman" w:hAnsi="Times New Roman" w:cs="Simplified Arabic" w:hint="cs"/>
          <w:sz w:val="24"/>
          <w:szCs w:val="28"/>
          <w:rtl/>
          <w:lang w:bidi="ar-JO"/>
        </w:rPr>
        <w:t xml:space="preserve"> وزير خارجية روسيا، مذكرتين إلى سفيري فرنسا وبريطانيا في بطرسبرغ، تضمنتا رغبة الحكومة الروسية في ضم</w:t>
      </w:r>
      <w:r w:rsidR="009523FC" w:rsidRPr="006B10F4">
        <w:rPr>
          <w:rFonts w:ascii="Times New Roman" w:hAnsi="Times New Roman" w:cs="Simplified Arabic" w:hint="cs"/>
          <w:sz w:val="24"/>
          <w:szCs w:val="28"/>
          <w:rtl/>
          <w:lang w:bidi="ar-LB"/>
        </w:rPr>
        <w:t>ّ</w:t>
      </w:r>
      <w:r w:rsidRPr="006B10F4">
        <w:rPr>
          <w:rFonts w:ascii="Times New Roman" w:hAnsi="Times New Roman" w:cs="Simplified Arabic" w:hint="cs"/>
          <w:sz w:val="24"/>
          <w:szCs w:val="28"/>
          <w:rtl/>
          <w:lang w:bidi="ar-JO"/>
        </w:rPr>
        <w:t xml:space="preserve"> المناطق التالية في حال انتصار الحلفاء: </w:t>
      </w:r>
      <w:r w:rsidR="009523FC" w:rsidRPr="006B10F4">
        <w:rPr>
          <w:rFonts w:ascii="Times New Roman" w:hAnsi="Times New Roman" w:cs="Simplified Arabic" w:hint="cs"/>
          <w:sz w:val="24"/>
          <w:szCs w:val="28"/>
          <w:rtl/>
          <w:lang w:bidi="ar-JO"/>
        </w:rPr>
        <w:t>إ</w:t>
      </w:r>
      <w:r w:rsidRPr="006B10F4">
        <w:rPr>
          <w:rFonts w:ascii="Times New Roman" w:hAnsi="Times New Roman" w:cs="Simplified Arabic" w:hint="cs"/>
          <w:sz w:val="24"/>
          <w:szCs w:val="28"/>
          <w:rtl/>
          <w:lang w:bidi="ar-JO"/>
        </w:rPr>
        <w:t xml:space="preserve">سطنبول وشاطئ البسفور الغربي وبحر مرمرة حتى خط </w:t>
      </w:r>
      <w:proofErr w:type="spellStart"/>
      <w:r w:rsidRPr="006B10F4">
        <w:rPr>
          <w:rFonts w:ascii="Times New Roman" w:hAnsi="Times New Roman" w:cs="Simplified Arabic" w:hint="cs"/>
          <w:sz w:val="24"/>
          <w:szCs w:val="28"/>
          <w:rtl/>
          <w:lang w:bidi="ar-JO"/>
        </w:rPr>
        <w:t>إينوس</w:t>
      </w:r>
      <w:proofErr w:type="spellEnd"/>
      <w:r w:rsidRPr="006B10F4">
        <w:rPr>
          <w:rFonts w:ascii="Times New Roman" w:hAnsi="Times New Roman" w:cs="Simplified Arabic" w:hint="cs"/>
          <w:sz w:val="24"/>
          <w:szCs w:val="28"/>
          <w:rtl/>
          <w:lang w:bidi="ar-JO"/>
        </w:rPr>
        <w:t xml:space="preserve"> ميديا</w:t>
      </w:r>
      <w:r w:rsidR="009523F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والمثلث الواقع بين البسفور ونهر </w:t>
      </w:r>
      <w:proofErr w:type="spellStart"/>
      <w:r w:rsidRPr="006B10F4">
        <w:rPr>
          <w:rFonts w:ascii="Times New Roman" w:hAnsi="Times New Roman" w:cs="Simplified Arabic" w:hint="cs"/>
          <w:sz w:val="24"/>
          <w:szCs w:val="28"/>
          <w:rtl/>
          <w:lang w:bidi="ar-JO"/>
        </w:rPr>
        <w:t>سقاريا</w:t>
      </w:r>
      <w:proofErr w:type="spellEnd"/>
      <w:r w:rsidRPr="006B10F4">
        <w:rPr>
          <w:rFonts w:ascii="Times New Roman" w:hAnsi="Times New Roman" w:cs="Simplified Arabic" w:hint="cs"/>
          <w:sz w:val="24"/>
          <w:szCs w:val="28"/>
          <w:rtl/>
          <w:lang w:bidi="ar-JO"/>
        </w:rPr>
        <w:t xml:space="preserve">، ونقطة تحدد فيما بعد على خليج </w:t>
      </w:r>
      <w:proofErr w:type="spellStart"/>
      <w:r w:rsidRPr="006B10F4">
        <w:rPr>
          <w:rFonts w:ascii="Times New Roman" w:hAnsi="Times New Roman" w:cs="Simplified Arabic" w:hint="cs"/>
          <w:sz w:val="24"/>
          <w:szCs w:val="28"/>
          <w:rtl/>
          <w:lang w:bidi="ar-JO"/>
        </w:rPr>
        <w:t>أزميد</w:t>
      </w:r>
      <w:proofErr w:type="spellEnd"/>
      <w:r w:rsidRPr="006B10F4">
        <w:rPr>
          <w:rFonts w:ascii="Times New Roman" w:hAnsi="Times New Roman" w:cs="Simplified Arabic" w:hint="cs"/>
          <w:sz w:val="24"/>
          <w:szCs w:val="28"/>
          <w:rtl/>
          <w:lang w:bidi="ar-JO"/>
        </w:rPr>
        <w:t xml:space="preserve"> والجزر الواقعة في بحر مرمرة وجزيرتي </w:t>
      </w:r>
      <w:proofErr w:type="spellStart"/>
      <w:r w:rsidRPr="006B10F4">
        <w:rPr>
          <w:rFonts w:ascii="Times New Roman" w:hAnsi="Times New Roman" w:cs="Simplified Arabic" w:hint="cs"/>
          <w:sz w:val="24"/>
          <w:szCs w:val="28"/>
          <w:rtl/>
          <w:lang w:bidi="ar-JO"/>
        </w:rPr>
        <w:t>أمبروس</w:t>
      </w:r>
      <w:proofErr w:type="spellEnd"/>
      <w:r w:rsidRPr="006B10F4">
        <w:rPr>
          <w:rFonts w:ascii="Times New Roman" w:hAnsi="Times New Roman" w:cs="Simplified Arabic" w:hint="cs"/>
          <w:sz w:val="24"/>
          <w:szCs w:val="28"/>
          <w:rtl/>
          <w:lang w:bidi="ar-JO"/>
        </w:rPr>
        <w:t xml:space="preserve"> </w:t>
      </w:r>
      <w:proofErr w:type="spellStart"/>
      <w:r w:rsidRPr="006B10F4">
        <w:rPr>
          <w:rFonts w:ascii="Times New Roman" w:hAnsi="Times New Roman" w:cs="Simplified Arabic" w:hint="cs"/>
          <w:sz w:val="24"/>
          <w:szCs w:val="28"/>
          <w:rtl/>
          <w:lang w:bidi="ar-JO"/>
        </w:rPr>
        <w:t>وتيندوس</w:t>
      </w:r>
      <w:proofErr w:type="spellEnd"/>
      <w:r w:rsidRPr="006B10F4">
        <w:rPr>
          <w:rFonts w:ascii="Times New Roman" w:hAnsi="Times New Roman" w:cs="Simplified Arabic" w:hint="cs"/>
          <w:sz w:val="24"/>
          <w:szCs w:val="28"/>
          <w:rtl/>
          <w:lang w:bidi="ar-JO"/>
        </w:rPr>
        <w:t>. وفي حال قبول الحليفتين لهذا الضم ستعترف الحكومة الروسية بحقوق فرنس</w:t>
      </w:r>
      <w:r w:rsidR="00A16EC2" w:rsidRPr="006B10F4">
        <w:rPr>
          <w:rFonts w:ascii="Times New Roman" w:hAnsi="Times New Roman" w:cs="Simplified Arabic" w:hint="cs"/>
          <w:sz w:val="24"/>
          <w:szCs w:val="28"/>
          <w:rtl/>
          <w:lang w:bidi="ar-JO"/>
        </w:rPr>
        <w:t>ا</w:t>
      </w:r>
      <w:r w:rsidRPr="006B10F4">
        <w:rPr>
          <w:rFonts w:ascii="Times New Roman" w:hAnsi="Times New Roman" w:cs="Simplified Arabic" w:hint="cs"/>
          <w:sz w:val="24"/>
          <w:szCs w:val="28"/>
          <w:rtl/>
          <w:lang w:bidi="ar-JO"/>
        </w:rPr>
        <w:t xml:space="preserve"> وبريطانيا في الممتلكات العثمانية الآسيوية، بعد تعيين ذلك باتفاقية خاصة بين الدول الحليفة الثلاث. وتضمنت المذكرة الروسية اقتراحاً بأن تتولى حكومة إسلامية مستقلة في شبه جزيرة العرب الحفاظ على الأماكن المقدسة الإسلامية.</w:t>
      </w:r>
    </w:p>
    <w:p w14:paraId="7D5C5E67" w14:textId="77777777" w:rsidR="000F52E1" w:rsidRPr="006B10F4" w:rsidRDefault="000F52E1" w:rsidP="009523FC">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وفي </w:t>
      </w:r>
      <w:r w:rsidRPr="006B10F4">
        <w:rPr>
          <w:rFonts w:asciiTheme="majorBidi" w:hAnsiTheme="majorBidi" w:cstheme="majorBidi"/>
          <w:sz w:val="24"/>
          <w:szCs w:val="24"/>
          <w:rtl/>
          <w:lang w:bidi="ar-JO"/>
        </w:rPr>
        <w:t>14</w:t>
      </w:r>
      <w:r w:rsidR="00271098" w:rsidRPr="006B10F4">
        <w:rPr>
          <w:rFonts w:ascii="Times New Roman" w:hAnsi="Times New Roman" w:cs="Simplified Arabic" w:hint="cs"/>
          <w:sz w:val="24"/>
          <w:szCs w:val="28"/>
          <w:rtl/>
          <w:lang w:bidi="ar-LB"/>
        </w:rPr>
        <w:t>/</w:t>
      </w:r>
      <w:r w:rsidR="00271098" w:rsidRPr="006B10F4">
        <w:rPr>
          <w:rFonts w:asciiTheme="majorBidi" w:hAnsiTheme="majorBidi" w:cstheme="majorBidi"/>
          <w:sz w:val="24"/>
          <w:szCs w:val="24"/>
          <w:lang w:bidi="ar-LB"/>
        </w:rPr>
        <w:t>3</w:t>
      </w:r>
      <w:r w:rsidR="00271098" w:rsidRPr="006B10F4">
        <w:rPr>
          <w:rFonts w:ascii="Times New Roman" w:hAnsi="Times New Roman" w:cs="Simplified Arabic" w:hint="cs"/>
          <w:sz w:val="24"/>
          <w:szCs w:val="28"/>
          <w:rtl/>
          <w:lang w:bidi="ar-LB"/>
        </w:rPr>
        <w:t>/</w:t>
      </w:r>
      <w:r w:rsidRPr="006B10F4">
        <w:rPr>
          <w:rFonts w:asciiTheme="majorBidi" w:hAnsiTheme="majorBidi" w:cstheme="majorBidi"/>
          <w:sz w:val="24"/>
          <w:szCs w:val="24"/>
          <w:rtl/>
          <w:lang w:bidi="ar-JO"/>
        </w:rPr>
        <w:t>1915</w:t>
      </w:r>
      <w:r w:rsidRPr="006B10F4">
        <w:rPr>
          <w:rFonts w:ascii="Times New Roman" w:hAnsi="Times New Roman" w:cs="Simplified Arabic" w:hint="cs"/>
          <w:sz w:val="24"/>
          <w:szCs w:val="28"/>
          <w:rtl/>
          <w:lang w:bidi="ar-JO"/>
        </w:rPr>
        <w:t xml:space="preserve">، كشف سفير فرنسا في بطرسبرغ لوزير خارجية روسيا عن أطماع حكومته في سورية وخليج </w:t>
      </w:r>
      <w:proofErr w:type="spellStart"/>
      <w:r w:rsidR="009523FC" w:rsidRPr="006B10F4">
        <w:rPr>
          <w:rFonts w:ascii="Times New Roman" w:hAnsi="Times New Roman" w:cs="Simplified Arabic" w:hint="cs"/>
          <w:sz w:val="24"/>
          <w:szCs w:val="28"/>
          <w:rtl/>
          <w:lang w:bidi="ar-JO"/>
        </w:rPr>
        <w:t>إ</w:t>
      </w:r>
      <w:r w:rsidRPr="006B10F4">
        <w:rPr>
          <w:rFonts w:ascii="Times New Roman" w:hAnsi="Times New Roman" w:cs="Simplified Arabic" w:hint="cs"/>
          <w:sz w:val="24"/>
          <w:szCs w:val="28"/>
          <w:rtl/>
          <w:lang w:bidi="ar-JO"/>
        </w:rPr>
        <w:t>سكندرونة</w:t>
      </w:r>
      <w:proofErr w:type="spellEnd"/>
      <w:r w:rsidRPr="006B10F4">
        <w:rPr>
          <w:rFonts w:ascii="Times New Roman" w:hAnsi="Times New Roman" w:cs="Simplified Arabic" w:hint="cs"/>
          <w:sz w:val="24"/>
          <w:szCs w:val="28"/>
          <w:rtl/>
          <w:lang w:bidi="ar-JO"/>
        </w:rPr>
        <w:t xml:space="preserve"> </w:t>
      </w:r>
      <w:proofErr w:type="spellStart"/>
      <w:r w:rsidRPr="006B10F4">
        <w:rPr>
          <w:rFonts w:ascii="Times New Roman" w:hAnsi="Times New Roman" w:cs="Simplified Arabic" w:hint="cs"/>
          <w:sz w:val="24"/>
          <w:szCs w:val="28"/>
          <w:rtl/>
          <w:lang w:bidi="ar-JO"/>
        </w:rPr>
        <w:t>وكيليكيا</w:t>
      </w:r>
      <w:proofErr w:type="spellEnd"/>
      <w:r w:rsidRPr="006B10F4">
        <w:rPr>
          <w:rFonts w:ascii="Times New Roman" w:hAnsi="Times New Roman" w:cs="Simplified Arabic" w:hint="cs"/>
          <w:sz w:val="24"/>
          <w:szCs w:val="28"/>
          <w:rtl/>
          <w:lang w:bidi="ar-JO"/>
        </w:rPr>
        <w:t>، وأبدى رغبته في أن يضمن موافقة روسيا على ضم</w:t>
      </w:r>
      <w:r w:rsidR="009523F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بلاد الشام بما فيها فلسطين لمنطقة نفوذ فرنسا. وكانت فل</w:t>
      </w:r>
      <w:r w:rsidR="00A16EC2" w:rsidRPr="006B10F4">
        <w:rPr>
          <w:rFonts w:ascii="Times New Roman" w:hAnsi="Times New Roman" w:cs="Simplified Arabic" w:hint="cs"/>
          <w:sz w:val="24"/>
          <w:szCs w:val="28"/>
          <w:rtl/>
          <w:lang w:bidi="ar-JO"/>
        </w:rPr>
        <w:t>سطين حجر</w:t>
      </w:r>
      <w:r w:rsidRPr="006B10F4">
        <w:rPr>
          <w:rFonts w:ascii="Times New Roman" w:hAnsi="Times New Roman" w:cs="Simplified Arabic" w:hint="cs"/>
          <w:sz w:val="24"/>
          <w:szCs w:val="28"/>
          <w:rtl/>
          <w:lang w:bidi="ar-JO"/>
        </w:rPr>
        <w:t xml:space="preserve"> الزاوية لحماية الروم الأرثوذكس في بلاد الشام، بالنسبة إلى روسيا منذ القرن </w:t>
      </w:r>
      <w:r w:rsidR="00271098" w:rsidRPr="006B10F4">
        <w:rPr>
          <w:rFonts w:ascii="Times New Roman" w:hAnsi="Times New Roman" w:cs="Simplified Arabic" w:hint="cs"/>
          <w:sz w:val="24"/>
          <w:szCs w:val="28"/>
          <w:rtl/>
          <w:lang w:bidi="ar-JO"/>
        </w:rPr>
        <w:t xml:space="preserve">الـ </w:t>
      </w:r>
      <w:r w:rsidR="00271098" w:rsidRPr="006B10F4">
        <w:rPr>
          <w:rFonts w:asciiTheme="majorBidi" w:hAnsiTheme="majorBidi" w:cstheme="majorBidi"/>
          <w:sz w:val="24"/>
          <w:szCs w:val="24"/>
          <w:lang w:bidi="ar-JO"/>
        </w:rPr>
        <w:t>18</w:t>
      </w:r>
      <w:r w:rsidRPr="006B10F4">
        <w:rPr>
          <w:rStyle w:val="FootnoteReference"/>
          <w:rFonts w:ascii="Times New Roman" w:hAnsi="Times New Roman" w:cs="Simplified Arabic"/>
          <w:sz w:val="24"/>
          <w:szCs w:val="28"/>
          <w:rtl/>
          <w:lang w:bidi="ar-JO"/>
        </w:rPr>
        <w:footnoteReference w:id="3"/>
      </w:r>
      <w:r w:rsidRPr="006B10F4">
        <w:rPr>
          <w:rFonts w:ascii="Times New Roman" w:hAnsi="Times New Roman" w:cs="Simplified Arabic" w:hint="cs"/>
          <w:sz w:val="24"/>
          <w:szCs w:val="28"/>
          <w:rtl/>
          <w:lang w:bidi="ar-JO"/>
        </w:rPr>
        <w:t>.</w:t>
      </w:r>
    </w:p>
    <w:p w14:paraId="5B9E806A" w14:textId="77777777" w:rsidR="000F52E1" w:rsidRPr="006B10F4" w:rsidRDefault="000F52E1"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تم</w:t>
      </w:r>
      <w:r w:rsidR="009523F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تبادل مذكرات ورسائل رسمية بين وزراء خارجية روسيا وبريطانيا وفرنسا وبين سفرائهم في عواصم الدول الثلاث</w:t>
      </w:r>
      <w:r w:rsidR="009523F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وافقت فيها بريطانيا وفرنسا على المطالب الروسية بعد انتهاء الحرب في </w:t>
      </w:r>
      <w:r w:rsidRPr="006B10F4">
        <w:rPr>
          <w:rFonts w:asciiTheme="majorBidi" w:hAnsiTheme="majorBidi" w:cstheme="majorBidi"/>
          <w:sz w:val="24"/>
          <w:szCs w:val="24"/>
          <w:rtl/>
          <w:lang w:bidi="ar-JO"/>
        </w:rPr>
        <w:t>18</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3</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1915</w:t>
      </w:r>
      <w:r w:rsidRPr="006B10F4">
        <w:rPr>
          <w:rFonts w:ascii="Times New Roman" w:hAnsi="Times New Roman" w:cs="Simplified Arabic" w:hint="cs"/>
          <w:sz w:val="24"/>
          <w:szCs w:val="28"/>
          <w:rtl/>
          <w:lang w:bidi="ar-JO"/>
        </w:rPr>
        <w:t xml:space="preserve">، </w:t>
      </w:r>
      <w:r w:rsidR="00A6249F" w:rsidRPr="006B10F4">
        <w:rPr>
          <w:rFonts w:ascii="Times New Roman" w:hAnsi="Times New Roman" w:cs="Simplified Arabic" w:hint="cs"/>
          <w:sz w:val="24"/>
          <w:szCs w:val="28"/>
          <w:rtl/>
          <w:lang w:bidi="ar-JO"/>
        </w:rPr>
        <w:t xml:space="preserve">وبذلك حصلت روسيا </w:t>
      </w:r>
      <w:r w:rsidR="00A16EC2" w:rsidRPr="006B10F4">
        <w:rPr>
          <w:rFonts w:ascii="Times New Roman" w:hAnsi="Times New Roman" w:cs="Simplified Arabic" w:hint="cs"/>
          <w:sz w:val="24"/>
          <w:szCs w:val="28"/>
          <w:rtl/>
          <w:lang w:bidi="ar-JO"/>
        </w:rPr>
        <w:t>بموجبها على الولايات الأرمنية ف</w:t>
      </w:r>
      <w:r w:rsidR="00A6249F" w:rsidRPr="006B10F4">
        <w:rPr>
          <w:rFonts w:ascii="Times New Roman" w:hAnsi="Times New Roman" w:cs="Simplified Arabic" w:hint="cs"/>
          <w:sz w:val="24"/>
          <w:szCs w:val="28"/>
          <w:rtl/>
          <w:lang w:bidi="ar-JO"/>
        </w:rPr>
        <w:t>ي تركيا وشمال كردستان وعلى منطقة مضيقي البسفور والدردنيل. وبعدها طلبت بريطانيا من فرنسا أن تعي</w:t>
      </w:r>
      <w:r w:rsidR="009523FC" w:rsidRPr="006B10F4">
        <w:rPr>
          <w:rFonts w:ascii="Times New Roman" w:hAnsi="Times New Roman" w:cs="Simplified Arabic" w:hint="cs"/>
          <w:sz w:val="24"/>
          <w:szCs w:val="28"/>
          <w:rtl/>
          <w:lang w:bidi="ar-JO"/>
        </w:rPr>
        <w:t>ّ</w:t>
      </w:r>
      <w:r w:rsidR="00A6249F" w:rsidRPr="006B10F4">
        <w:rPr>
          <w:rFonts w:ascii="Times New Roman" w:hAnsi="Times New Roman" w:cs="Simplified Arabic" w:hint="cs"/>
          <w:sz w:val="24"/>
          <w:szCs w:val="28"/>
          <w:rtl/>
          <w:lang w:bidi="ar-JO"/>
        </w:rPr>
        <w:t>ن مندوباً لها لوضع اتفاقية ثنائية بينهما لاقتس</w:t>
      </w:r>
      <w:r w:rsidR="00A16EC2" w:rsidRPr="006B10F4">
        <w:rPr>
          <w:rFonts w:ascii="Times New Roman" w:hAnsi="Times New Roman" w:cs="Simplified Arabic" w:hint="cs"/>
          <w:sz w:val="24"/>
          <w:szCs w:val="28"/>
          <w:rtl/>
          <w:lang w:bidi="ar-JO"/>
        </w:rPr>
        <w:t>ام منطقة الهلال الخصيب. استجابت</w:t>
      </w:r>
      <w:r w:rsidR="00A6249F" w:rsidRPr="006B10F4">
        <w:rPr>
          <w:rFonts w:ascii="Times New Roman" w:hAnsi="Times New Roman" w:cs="Simplified Arabic" w:hint="cs"/>
          <w:sz w:val="24"/>
          <w:szCs w:val="28"/>
          <w:rtl/>
          <w:lang w:bidi="ar-JO"/>
        </w:rPr>
        <w:t xml:space="preserve"> فرنسا وعي</w:t>
      </w:r>
      <w:r w:rsidR="009523FC" w:rsidRPr="006B10F4">
        <w:rPr>
          <w:rFonts w:ascii="Times New Roman" w:hAnsi="Times New Roman" w:cs="Simplified Arabic" w:hint="cs"/>
          <w:sz w:val="24"/>
          <w:szCs w:val="28"/>
          <w:rtl/>
          <w:lang w:bidi="ar-JO"/>
        </w:rPr>
        <w:t>ّ</w:t>
      </w:r>
      <w:r w:rsidR="00A6249F" w:rsidRPr="006B10F4">
        <w:rPr>
          <w:rFonts w:ascii="Times New Roman" w:hAnsi="Times New Roman" w:cs="Simplified Arabic" w:hint="cs"/>
          <w:sz w:val="24"/>
          <w:szCs w:val="28"/>
          <w:rtl/>
          <w:lang w:bidi="ar-JO"/>
        </w:rPr>
        <w:t>نت السكرتير</w:t>
      </w:r>
      <w:r w:rsidR="00A16EC2" w:rsidRPr="006B10F4">
        <w:rPr>
          <w:rFonts w:ascii="Times New Roman" w:hAnsi="Times New Roman" w:cs="Simplified Arabic" w:hint="cs"/>
          <w:sz w:val="24"/>
          <w:szCs w:val="28"/>
          <w:rtl/>
          <w:lang w:bidi="ar-JO"/>
        </w:rPr>
        <w:t xml:space="preserve"> </w:t>
      </w:r>
      <w:r w:rsidR="00A6249F" w:rsidRPr="006B10F4">
        <w:rPr>
          <w:rFonts w:ascii="Times New Roman" w:hAnsi="Times New Roman" w:cs="Simplified Arabic" w:hint="cs"/>
          <w:sz w:val="24"/>
          <w:szCs w:val="28"/>
          <w:rtl/>
          <w:lang w:bidi="ar-JO"/>
        </w:rPr>
        <w:t xml:space="preserve">الأول في سفارتها في لندن فرانسوا جورج </w:t>
      </w:r>
      <w:proofErr w:type="spellStart"/>
      <w:r w:rsidR="00A6249F" w:rsidRPr="006B10F4">
        <w:rPr>
          <w:rFonts w:ascii="Times New Roman" w:hAnsi="Times New Roman" w:cs="Simplified Arabic" w:hint="cs"/>
          <w:sz w:val="24"/>
          <w:szCs w:val="28"/>
          <w:rtl/>
          <w:lang w:bidi="ar-JO"/>
        </w:rPr>
        <w:t>بيكوت</w:t>
      </w:r>
      <w:proofErr w:type="spellEnd"/>
      <w:r w:rsidR="00A6249F" w:rsidRPr="006B10F4">
        <w:rPr>
          <w:rFonts w:ascii="Times New Roman" w:hAnsi="Times New Roman" w:cs="Simplified Arabic" w:hint="cs"/>
          <w:sz w:val="24"/>
          <w:szCs w:val="28"/>
          <w:rtl/>
          <w:lang w:bidi="ar-JO"/>
        </w:rPr>
        <w:t xml:space="preserve"> </w:t>
      </w:r>
      <w:r w:rsidR="00A6249F" w:rsidRPr="006B10F4">
        <w:rPr>
          <w:rFonts w:ascii="Times New Roman" w:hAnsi="Times New Roman" w:cs="Simplified Arabic"/>
          <w:sz w:val="24"/>
          <w:szCs w:val="28"/>
          <w:lang w:val="fr-FR" w:bidi="ar-JO"/>
        </w:rPr>
        <w:t>François George</w:t>
      </w:r>
      <w:r w:rsidR="00A16EC2" w:rsidRPr="006B10F4">
        <w:rPr>
          <w:rFonts w:ascii="Times New Roman" w:hAnsi="Times New Roman" w:cs="Simplified Arabic"/>
          <w:sz w:val="24"/>
          <w:szCs w:val="28"/>
          <w:lang w:val="fr-FR" w:bidi="ar-JO"/>
        </w:rPr>
        <w:t>s</w:t>
      </w:r>
      <w:r w:rsidR="00A6249F" w:rsidRPr="006B10F4">
        <w:rPr>
          <w:rFonts w:ascii="Times New Roman" w:hAnsi="Times New Roman" w:cs="Simplified Arabic"/>
          <w:sz w:val="24"/>
          <w:szCs w:val="28"/>
          <w:lang w:val="fr-FR" w:bidi="ar-JO"/>
        </w:rPr>
        <w:t xml:space="preserve"> Picot</w:t>
      </w:r>
      <w:r w:rsidR="00A6249F" w:rsidRPr="006B10F4">
        <w:rPr>
          <w:rFonts w:ascii="Times New Roman" w:hAnsi="Times New Roman" w:cs="Simplified Arabic" w:hint="cs"/>
          <w:sz w:val="24"/>
          <w:szCs w:val="28"/>
          <w:rtl/>
          <w:lang w:val="fr-FR" w:bidi="ar-JO"/>
        </w:rPr>
        <w:t>. وعي</w:t>
      </w:r>
      <w:r w:rsidR="009523FC" w:rsidRPr="006B10F4">
        <w:rPr>
          <w:rFonts w:ascii="Times New Roman" w:hAnsi="Times New Roman" w:cs="Simplified Arabic" w:hint="cs"/>
          <w:sz w:val="24"/>
          <w:szCs w:val="28"/>
          <w:rtl/>
          <w:lang w:val="fr-FR" w:bidi="ar-JO"/>
        </w:rPr>
        <w:t>ّ</w:t>
      </w:r>
      <w:r w:rsidR="00A6249F" w:rsidRPr="006B10F4">
        <w:rPr>
          <w:rFonts w:ascii="Times New Roman" w:hAnsi="Times New Roman" w:cs="Simplified Arabic" w:hint="cs"/>
          <w:sz w:val="24"/>
          <w:szCs w:val="28"/>
          <w:rtl/>
          <w:lang w:val="fr-FR" w:bidi="ar-JO"/>
        </w:rPr>
        <w:t xml:space="preserve">نت بريطانيا السير مارك سايكس </w:t>
      </w:r>
      <w:r w:rsidR="00A6249F" w:rsidRPr="006B10F4">
        <w:rPr>
          <w:rFonts w:ascii="Times New Roman" w:hAnsi="Times New Roman" w:cs="Simplified Arabic"/>
          <w:sz w:val="24"/>
          <w:szCs w:val="28"/>
          <w:lang w:bidi="ar-JO"/>
        </w:rPr>
        <w:t>Sir Mark Sykes</w:t>
      </w:r>
      <w:r w:rsidR="00A6249F" w:rsidRPr="006B10F4">
        <w:rPr>
          <w:rFonts w:ascii="Times New Roman" w:hAnsi="Times New Roman" w:cs="Simplified Arabic" w:hint="cs"/>
          <w:sz w:val="24"/>
          <w:szCs w:val="28"/>
          <w:rtl/>
          <w:lang w:bidi="ar-JO"/>
        </w:rPr>
        <w:t xml:space="preserve"> وكيل وزارة الحربية من أجل تعيين مناطق نفوذ الدولتين في المشرق العربي. أسفرت مفاوضات سايكس وبيكو عن إبرام اتفاقية في </w:t>
      </w:r>
      <w:r w:rsidR="00A6249F" w:rsidRPr="006B10F4">
        <w:rPr>
          <w:rFonts w:asciiTheme="majorBidi" w:hAnsiTheme="majorBidi" w:cstheme="majorBidi"/>
          <w:sz w:val="24"/>
          <w:szCs w:val="24"/>
          <w:rtl/>
          <w:lang w:bidi="ar-JO"/>
        </w:rPr>
        <w:t>16</w:t>
      </w:r>
      <w:r w:rsidR="00A6249F" w:rsidRPr="006B10F4">
        <w:rPr>
          <w:rFonts w:ascii="Times New Roman" w:hAnsi="Times New Roman" w:cs="Simplified Arabic" w:hint="cs"/>
          <w:sz w:val="24"/>
          <w:szCs w:val="28"/>
          <w:rtl/>
          <w:lang w:bidi="ar-JO"/>
        </w:rPr>
        <w:t>/</w:t>
      </w:r>
      <w:r w:rsidR="00A6249F" w:rsidRPr="006B10F4">
        <w:rPr>
          <w:rFonts w:asciiTheme="majorBidi" w:hAnsiTheme="majorBidi" w:cstheme="majorBidi"/>
          <w:sz w:val="24"/>
          <w:szCs w:val="24"/>
          <w:rtl/>
          <w:lang w:bidi="ar-JO"/>
        </w:rPr>
        <w:t>5</w:t>
      </w:r>
      <w:r w:rsidR="00A6249F" w:rsidRPr="006B10F4">
        <w:rPr>
          <w:rFonts w:ascii="Times New Roman" w:hAnsi="Times New Roman" w:cs="Simplified Arabic" w:hint="cs"/>
          <w:sz w:val="24"/>
          <w:szCs w:val="28"/>
          <w:rtl/>
          <w:lang w:bidi="ar-JO"/>
        </w:rPr>
        <w:t>/</w:t>
      </w:r>
      <w:r w:rsidR="00A6249F" w:rsidRPr="006B10F4">
        <w:rPr>
          <w:rFonts w:asciiTheme="majorBidi" w:hAnsiTheme="majorBidi" w:cstheme="majorBidi"/>
          <w:sz w:val="24"/>
          <w:szCs w:val="24"/>
          <w:rtl/>
          <w:lang w:bidi="ar-JO"/>
        </w:rPr>
        <w:t>1916</w:t>
      </w:r>
      <w:r w:rsidR="00A6249F" w:rsidRPr="006B10F4">
        <w:rPr>
          <w:rFonts w:ascii="Times New Roman" w:hAnsi="Times New Roman" w:cs="Simplified Arabic" w:hint="cs"/>
          <w:sz w:val="24"/>
          <w:szCs w:val="28"/>
          <w:rtl/>
          <w:lang w:bidi="ar-JO"/>
        </w:rPr>
        <w:t xml:space="preserve">، وردت في الرسائل المتبادلة بين سفير فرنسا في لندن بول </w:t>
      </w:r>
      <w:proofErr w:type="spellStart"/>
      <w:r w:rsidR="00A6249F" w:rsidRPr="006B10F4">
        <w:rPr>
          <w:rFonts w:ascii="Times New Roman" w:hAnsi="Times New Roman" w:cs="Simplified Arabic" w:hint="cs"/>
          <w:sz w:val="24"/>
          <w:szCs w:val="28"/>
          <w:rtl/>
          <w:lang w:bidi="ar-JO"/>
        </w:rPr>
        <w:t>كامبون</w:t>
      </w:r>
      <w:proofErr w:type="spellEnd"/>
      <w:r w:rsidR="00A6249F" w:rsidRPr="006B10F4">
        <w:rPr>
          <w:rFonts w:ascii="Times New Roman" w:hAnsi="Times New Roman" w:cs="Simplified Arabic" w:hint="cs"/>
          <w:sz w:val="24"/>
          <w:szCs w:val="28"/>
          <w:rtl/>
          <w:lang w:bidi="ar-JO"/>
        </w:rPr>
        <w:t xml:space="preserve"> </w:t>
      </w:r>
      <w:r w:rsidR="00A6249F" w:rsidRPr="006B10F4">
        <w:rPr>
          <w:rFonts w:ascii="Times New Roman" w:hAnsi="Times New Roman" w:cs="Simplified Arabic"/>
          <w:sz w:val="24"/>
          <w:szCs w:val="28"/>
          <w:lang w:bidi="ar-JO"/>
        </w:rPr>
        <w:t xml:space="preserve">Paul </w:t>
      </w:r>
      <w:proofErr w:type="spellStart"/>
      <w:r w:rsidR="00A6249F" w:rsidRPr="006B10F4">
        <w:rPr>
          <w:rFonts w:ascii="Times New Roman" w:hAnsi="Times New Roman" w:cs="Simplified Arabic"/>
          <w:sz w:val="24"/>
          <w:szCs w:val="28"/>
          <w:lang w:bidi="ar-JO"/>
        </w:rPr>
        <w:t>Cambon</w:t>
      </w:r>
      <w:proofErr w:type="spellEnd"/>
      <w:r w:rsidR="00A6249F" w:rsidRPr="006B10F4">
        <w:rPr>
          <w:rFonts w:ascii="Times New Roman" w:hAnsi="Times New Roman" w:cs="Simplified Arabic" w:hint="cs"/>
          <w:sz w:val="24"/>
          <w:szCs w:val="28"/>
          <w:rtl/>
          <w:lang w:bidi="ar-JO"/>
        </w:rPr>
        <w:t xml:space="preserve"> ووزير خارجية بريطانيا إدوارد غراي </w:t>
      </w:r>
      <w:r w:rsidR="00A6249F" w:rsidRPr="006B10F4">
        <w:rPr>
          <w:rFonts w:ascii="Times New Roman" w:hAnsi="Times New Roman" w:cs="Simplified Arabic"/>
          <w:sz w:val="24"/>
          <w:szCs w:val="28"/>
          <w:lang w:bidi="ar-JO"/>
        </w:rPr>
        <w:t>Edward Grey</w:t>
      </w:r>
      <w:r w:rsidR="00A6249F" w:rsidRPr="006B10F4">
        <w:rPr>
          <w:rFonts w:ascii="Times New Roman" w:hAnsi="Times New Roman" w:cs="Simplified Arabic" w:hint="cs"/>
          <w:sz w:val="24"/>
          <w:szCs w:val="28"/>
          <w:rtl/>
          <w:lang w:bidi="ar-JO"/>
        </w:rPr>
        <w:t>.</w:t>
      </w:r>
    </w:p>
    <w:p w14:paraId="6AB14B08" w14:textId="77777777" w:rsidR="003A7D57" w:rsidRPr="006B10F4" w:rsidRDefault="00A6249F" w:rsidP="003A7D57">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وبموجب هذه الاتفاقية قسم العراق وبلاد الشام إلى خمس مناطق: زرقاء (فرنسية) وحمراء (بريطانية)</w:t>
      </w:r>
      <w:r w:rsidR="003A7D57"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يباح فيهما لكل من الدولتين</w:t>
      </w:r>
      <w:r w:rsidR="003A7D57" w:rsidRPr="006B10F4">
        <w:rPr>
          <w:rFonts w:ascii="Times New Roman" w:hAnsi="Times New Roman" w:cs="Simplified Arabic" w:hint="cs"/>
          <w:sz w:val="24"/>
          <w:szCs w:val="28"/>
          <w:rtl/>
          <w:lang w:bidi="ar-JO"/>
        </w:rPr>
        <w:t>:</w:t>
      </w:r>
    </w:p>
    <w:p w14:paraId="2E985AA8" w14:textId="77777777" w:rsidR="00A6249F" w:rsidRPr="006B10F4" w:rsidRDefault="00A6249F" w:rsidP="003A7D57">
      <w:pPr>
        <w:spacing w:after="0" w:line="264" w:lineRule="auto"/>
        <w:ind w:left="567" w:right="567"/>
        <w:jc w:val="both"/>
        <w:rPr>
          <w:rFonts w:ascii="Times New Roman" w:hAnsi="Times New Roman" w:cs="Simplified Arabic"/>
          <w:sz w:val="26"/>
          <w:szCs w:val="26"/>
          <w:rtl/>
          <w:lang w:bidi="ar-JO"/>
        </w:rPr>
      </w:pPr>
      <w:r w:rsidRPr="006B10F4">
        <w:rPr>
          <w:rFonts w:ascii="Times New Roman" w:hAnsi="Times New Roman" w:cs="Simplified Arabic" w:hint="cs"/>
          <w:sz w:val="26"/>
          <w:szCs w:val="26"/>
          <w:rtl/>
          <w:lang w:bidi="ar-JO"/>
        </w:rPr>
        <w:t xml:space="preserve">إنشاء ما ترغبان فيه من شكل الحكم المباشر أو غير المباشر، بعد الاتفاق مع الدولة أو اتحاد الدول العربية. وتشمل المنطقة الفرنسية سورية الساحلية من </w:t>
      </w:r>
      <w:proofErr w:type="spellStart"/>
      <w:r w:rsidRPr="006B10F4">
        <w:rPr>
          <w:rFonts w:ascii="Times New Roman" w:hAnsi="Times New Roman" w:cs="Simplified Arabic" w:hint="cs"/>
          <w:sz w:val="26"/>
          <w:szCs w:val="26"/>
          <w:rtl/>
          <w:lang w:bidi="ar-JO"/>
        </w:rPr>
        <w:t>إسكندرونة</w:t>
      </w:r>
      <w:proofErr w:type="spellEnd"/>
      <w:r w:rsidRPr="006B10F4">
        <w:rPr>
          <w:rFonts w:ascii="Times New Roman" w:hAnsi="Times New Roman" w:cs="Simplified Arabic" w:hint="cs"/>
          <w:sz w:val="26"/>
          <w:szCs w:val="26"/>
          <w:rtl/>
          <w:lang w:bidi="ar-JO"/>
        </w:rPr>
        <w:t xml:space="preserve"> حتى رأس الناقورة، وتضم جبل لبنان </w:t>
      </w:r>
      <w:proofErr w:type="spellStart"/>
      <w:r w:rsidRPr="006B10F4">
        <w:rPr>
          <w:rFonts w:ascii="Times New Roman" w:hAnsi="Times New Roman" w:cs="Simplified Arabic" w:hint="cs"/>
          <w:sz w:val="26"/>
          <w:szCs w:val="26"/>
          <w:rtl/>
          <w:lang w:bidi="ar-JO"/>
        </w:rPr>
        <w:t>وكيليكيا</w:t>
      </w:r>
      <w:proofErr w:type="spellEnd"/>
      <w:r w:rsidRPr="006B10F4">
        <w:rPr>
          <w:rFonts w:ascii="Times New Roman" w:hAnsi="Times New Roman" w:cs="Simplified Arabic" w:hint="cs"/>
          <w:sz w:val="26"/>
          <w:szCs w:val="26"/>
          <w:rtl/>
          <w:lang w:bidi="ar-JO"/>
        </w:rPr>
        <w:t xml:space="preserve"> </w:t>
      </w:r>
      <w:proofErr w:type="spellStart"/>
      <w:r w:rsidRPr="006B10F4">
        <w:rPr>
          <w:rFonts w:ascii="Times New Roman" w:hAnsi="Times New Roman" w:cs="Simplified Arabic" w:hint="cs"/>
          <w:sz w:val="26"/>
          <w:szCs w:val="26"/>
          <w:rtl/>
          <w:lang w:bidi="ar-JO"/>
        </w:rPr>
        <w:t>وجزءاً</w:t>
      </w:r>
      <w:proofErr w:type="spellEnd"/>
      <w:r w:rsidRPr="006B10F4">
        <w:rPr>
          <w:rFonts w:ascii="Times New Roman" w:hAnsi="Times New Roman" w:cs="Simplified Arabic" w:hint="cs"/>
          <w:sz w:val="26"/>
          <w:szCs w:val="26"/>
          <w:rtl/>
          <w:lang w:bidi="ar-JO"/>
        </w:rPr>
        <w:t xml:space="preserve"> من الجنوب الشرقي لآسيا الصغر</w:t>
      </w:r>
      <w:r w:rsidR="00A16EC2" w:rsidRPr="006B10F4">
        <w:rPr>
          <w:rFonts w:ascii="Times New Roman" w:hAnsi="Times New Roman" w:cs="Simplified Arabic" w:hint="cs"/>
          <w:sz w:val="26"/>
          <w:szCs w:val="26"/>
          <w:rtl/>
          <w:lang w:bidi="ar-JO"/>
        </w:rPr>
        <w:t>ى</w:t>
      </w:r>
      <w:r w:rsidRPr="006B10F4">
        <w:rPr>
          <w:rFonts w:ascii="Times New Roman" w:hAnsi="Times New Roman" w:cs="Simplified Arabic" w:hint="cs"/>
          <w:sz w:val="26"/>
          <w:szCs w:val="26"/>
          <w:rtl/>
          <w:lang w:bidi="ar-JO"/>
        </w:rPr>
        <w:t>. أما المنطقة البريطانية فتشمل جزءاً كبيراً من العراق</w:t>
      </w:r>
      <w:r w:rsidR="003A7D57" w:rsidRPr="006B10F4">
        <w:rPr>
          <w:rFonts w:ascii="Times New Roman" w:hAnsi="Times New Roman" w:cs="Simplified Arabic" w:hint="cs"/>
          <w:sz w:val="26"/>
          <w:szCs w:val="26"/>
          <w:rtl/>
          <w:lang w:bidi="ar-JO"/>
        </w:rPr>
        <w:t>،</w:t>
      </w:r>
      <w:r w:rsidRPr="006B10F4">
        <w:rPr>
          <w:rFonts w:ascii="Times New Roman" w:hAnsi="Times New Roman" w:cs="Simplified Arabic" w:hint="cs"/>
          <w:sz w:val="26"/>
          <w:szCs w:val="26"/>
          <w:rtl/>
          <w:lang w:bidi="ar-JO"/>
        </w:rPr>
        <w:t xml:space="preserve"> من البصر</w:t>
      </w:r>
      <w:r w:rsidR="00A16EC2" w:rsidRPr="006B10F4">
        <w:rPr>
          <w:rFonts w:ascii="Times New Roman" w:hAnsi="Times New Roman" w:cs="Simplified Arabic" w:hint="cs"/>
          <w:sz w:val="26"/>
          <w:szCs w:val="26"/>
          <w:rtl/>
          <w:lang w:bidi="ar-JO"/>
        </w:rPr>
        <w:t>ة</w:t>
      </w:r>
      <w:r w:rsidRPr="006B10F4">
        <w:rPr>
          <w:rFonts w:ascii="Times New Roman" w:hAnsi="Times New Roman" w:cs="Simplified Arabic" w:hint="cs"/>
          <w:sz w:val="26"/>
          <w:szCs w:val="26"/>
          <w:rtl/>
          <w:lang w:bidi="ar-JO"/>
        </w:rPr>
        <w:t xml:space="preserve"> إلى بغداد ومينائي حيفا وعكا. وأما المنطقة الثالثة (السمراء) فتشمل ما تبقى من فلسطين، وتقا</w:t>
      </w:r>
      <w:r w:rsidR="00A16EC2" w:rsidRPr="006B10F4">
        <w:rPr>
          <w:rFonts w:ascii="Times New Roman" w:hAnsi="Times New Roman" w:cs="Simplified Arabic" w:hint="cs"/>
          <w:sz w:val="26"/>
          <w:szCs w:val="26"/>
          <w:rtl/>
          <w:lang w:bidi="ar-JO"/>
        </w:rPr>
        <w:t>م</w:t>
      </w:r>
      <w:r w:rsidRPr="006B10F4">
        <w:rPr>
          <w:rFonts w:ascii="Times New Roman" w:hAnsi="Times New Roman" w:cs="Simplified Arabic" w:hint="cs"/>
          <w:sz w:val="26"/>
          <w:szCs w:val="26"/>
          <w:rtl/>
          <w:lang w:bidi="ar-JO"/>
        </w:rPr>
        <w:t xml:space="preserve"> فيها إدارة دولية، بعد التشاور مع روسيا وممثلي شريف مكة وبقية الحلفاء. والمنطقة الرابعة (أ) تتألف من سورية الداخلية وولاية الموصل، والمنطقة الأخيرة (ب) تضم ما تبقى من العراق، ويقام في هاتين المنطقتين (أ وب) دولة عربية أو اتحاد دول عربية تدعمه فرنسا وبريطانيا، على أن يكون للأولى في منطقة (أ) والثانية في منطقة (ب) الأفضلية في تنفيذ المشروعات الاقتصادية وتقديم القروض والمستشارين والموظفين الأجانب</w:t>
      </w:r>
      <w:r w:rsidRPr="006B10F4">
        <w:rPr>
          <w:rStyle w:val="FootnoteReference"/>
          <w:rFonts w:ascii="Times New Roman" w:hAnsi="Times New Roman" w:cs="Simplified Arabic"/>
          <w:sz w:val="26"/>
          <w:szCs w:val="26"/>
          <w:rtl/>
          <w:lang w:bidi="ar-JO"/>
        </w:rPr>
        <w:footnoteReference w:id="4"/>
      </w:r>
      <w:r w:rsidRPr="006B10F4">
        <w:rPr>
          <w:rFonts w:ascii="Times New Roman" w:hAnsi="Times New Roman" w:cs="Simplified Arabic" w:hint="cs"/>
          <w:sz w:val="26"/>
          <w:szCs w:val="26"/>
          <w:rtl/>
          <w:lang w:bidi="ar-JO"/>
        </w:rPr>
        <w:t>.</w:t>
      </w:r>
    </w:p>
    <w:p w14:paraId="25DAB653" w14:textId="77777777" w:rsidR="00A6249F" w:rsidRPr="006B10F4" w:rsidRDefault="00A16EC2" w:rsidP="00271098">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bidi="ar-JO"/>
        </w:rPr>
        <w:t>علمت إيط</w:t>
      </w:r>
      <w:r w:rsidR="00A6249F" w:rsidRPr="006B10F4">
        <w:rPr>
          <w:rFonts w:ascii="Times New Roman" w:hAnsi="Times New Roman" w:cs="Simplified Arabic" w:hint="cs"/>
          <w:sz w:val="24"/>
          <w:szCs w:val="28"/>
          <w:rtl/>
          <w:lang w:bidi="ar-JO"/>
        </w:rPr>
        <w:t xml:space="preserve">اليا بالاتفاقية، وبعد مفاوضات طويلة منحت منطقة أضنة في الأناضول بموجب </w:t>
      </w:r>
      <w:proofErr w:type="spellStart"/>
      <w:r w:rsidR="00A6249F" w:rsidRPr="006B10F4">
        <w:rPr>
          <w:rFonts w:ascii="Times New Roman" w:hAnsi="Times New Roman" w:cs="Simplified Arabic" w:hint="cs"/>
          <w:sz w:val="24"/>
          <w:szCs w:val="28"/>
          <w:rtl/>
          <w:lang w:bidi="ar-JO"/>
        </w:rPr>
        <w:t>اتفاقة</w:t>
      </w:r>
      <w:proofErr w:type="spellEnd"/>
      <w:r w:rsidR="00A6249F" w:rsidRPr="006B10F4">
        <w:rPr>
          <w:rFonts w:ascii="Times New Roman" w:hAnsi="Times New Roman" w:cs="Simplified Arabic" w:hint="cs"/>
          <w:sz w:val="24"/>
          <w:szCs w:val="28"/>
          <w:rtl/>
          <w:lang w:bidi="ar-JO"/>
        </w:rPr>
        <w:t xml:space="preserve"> سان جان </w:t>
      </w:r>
      <w:proofErr w:type="spellStart"/>
      <w:r w:rsidR="00F079D0" w:rsidRPr="006B10F4">
        <w:rPr>
          <w:rFonts w:ascii="Times New Roman" w:hAnsi="Times New Roman" w:cs="Simplified Arabic" w:hint="cs"/>
          <w:sz w:val="24"/>
          <w:szCs w:val="28"/>
          <w:rtl/>
          <w:lang w:bidi="ar-JO"/>
        </w:rPr>
        <w:t>دوموريان</w:t>
      </w:r>
      <w:proofErr w:type="spellEnd"/>
      <w:r w:rsidR="00F079D0" w:rsidRPr="006B10F4">
        <w:rPr>
          <w:rFonts w:ascii="Times New Roman" w:hAnsi="Times New Roman" w:cs="Simplified Arabic" w:hint="cs"/>
          <w:sz w:val="24"/>
          <w:szCs w:val="28"/>
          <w:rtl/>
          <w:lang w:bidi="ar-JO"/>
        </w:rPr>
        <w:t xml:space="preserve"> </w:t>
      </w:r>
      <w:r w:rsidR="00F079D0" w:rsidRPr="006B10F4">
        <w:rPr>
          <w:rFonts w:ascii="Times New Roman" w:hAnsi="Times New Roman" w:cs="Simplified Arabic"/>
          <w:sz w:val="24"/>
          <w:szCs w:val="28"/>
          <w:lang w:val="fr-FR" w:bidi="ar-JO"/>
        </w:rPr>
        <w:t>Saint Jean de Maurienne</w:t>
      </w:r>
      <w:r w:rsidR="00F079D0" w:rsidRPr="006B10F4">
        <w:rPr>
          <w:rFonts w:ascii="Times New Roman" w:hAnsi="Times New Roman" w:cs="Simplified Arabic" w:hint="cs"/>
          <w:sz w:val="24"/>
          <w:szCs w:val="28"/>
          <w:rtl/>
          <w:lang w:val="fr-FR" w:bidi="ar-JO"/>
        </w:rPr>
        <w:t xml:space="preserve"> في </w:t>
      </w:r>
      <w:r w:rsidR="00F079D0" w:rsidRPr="006B10F4">
        <w:rPr>
          <w:rFonts w:asciiTheme="majorBidi" w:hAnsiTheme="majorBidi" w:cstheme="majorBidi"/>
          <w:sz w:val="24"/>
          <w:szCs w:val="24"/>
          <w:rtl/>
          <w:lang w:val="fr-FR" w:bidi="ar-JO"/>
        </w:rPr>
        <w:t>19</w:t>
      </w:r>
      <w:r w:rsidR="00F079D0" w:rsidRPr="006B10F4">
        <w:rPr>
          <w:rFonts w:ascii="Times New Roman" w:hAnsi="Times New Roman" w:cs="Simplified Arabic" w:hint="cs"/>
          <w:sz w:val="24"/>
          <w:szCs w:val="28"/>
          <w:rtl/>
          <w:lang w:val="fr-FR" w:bidi="ar-JO"/>
        </w:rPr>
        <w:t>/</w:t>
      </w:r>
      <w:r w:rsidR="00F079D0" w:rsidRPr="006B10F4">
        <w:rPr>
          <w:rFonts w:asciiTheme="majorBidi" w:hAnsiTheme="majorBidi" w:cstheme="majorBidi"/>
          <w:sz w:val="24"/>
          <w:szCs w:val="24"/>
          <w:rtl/>
          <w:lang w:val="fr-FR" w:bidi="ar-JO"/>
        </w:rPr>
        <w:t>4</w:t>
      </w:r>
      <w:r w:rsidR="00F079D0" w:rsidRPr="006B10F4">
        <w:rPr>
          <w:rFonts w:ascii="Times New Roman" w:hAnsi="Times New Roman" w:cs="Simplified Arabic" w:hint="cs"/>
          <w:sz w:val="24"/>
          <w:szCs w:val="28"/>
          <w:rtl/>
          <w:lang w:val="fr-FR" w:bidi="ar-JO"/>
        </w:rPr>
        <w:t>/</w:t>
      </w:r>
      <w:r w:rsidR="00F079D0" w:rsidRPr="006B10F4">
        <w:rPr>
          <w:rFonts w:asciiTheme="majorBidi" w:hAnsiTheme="majorBidi" w:cstheme="majorBidi"/>
          <w:sz w:val="24"/>
          <w:szCs w:val="24"/>
          <w:rtl/>
          <w:lang w:val="fr-FR" w:bidi="ar-JO"/>
        </w:rPr>
        <w:t>1917</w:t>
      </w:r>
      <w:r w:rsidR="00F079D0" w:rsidRPr="006B10F4">
        <w:rPr>
          <w:rStyle w:val="FootnoteReference"/>
          <w:rFonts w:ascii="Times New Roman" w:hAnsi="Times New Roman" w:cs="Simplified Arabic"/>
          <w:sz w:val="24"/>
          <w:szCs w:val="28"/>
          <w:rtl/>
          <w:lang w:bidi="ar-JO"/>
        </w:rPr>
        <w:footnoteReference w:id="5"/>
      </w:r>
      <w:r w:rsidR="00F079D0" w:rsidRPr="006B10F4">
        <w:rPr>
          <w:rFonts w:ascii="Times New Roman" w:hAnsi="Times New Roman" w:cs="Simplified Arabic" w:hint="cs"/>
          <w:sz w:val="24"/>
          <w:szCs w:val="28"/>
          <w:rtl/>
          <w:lang w:val="fr-FR" w:bidi="ar-JO"/>
        </w:rPr>
        <w:t>.</w:t>
      </w:r>
    </w:p>
    <w:p w14:paraId="52915914" w14:textId="77777777" w:rsidR="00561C7A" w:rsidRPr="001B7193" w:rsidRDefault="00561C7A" w:rsidP="00172060">
      <w:pPr>
        <w:spacing w:after="0" w:line="264" w:lineRule="auto"/>
        <w:ind w:firstLine="284"/>
        <w:jc w:val="both"/>
        <w:rPr>
          <w:rFonts w:ascii="Times New Roman" w:hAnsi="Times New Roman" w:cs="Simplified Arabic"/>
          <w:spacing w:val="-2"/>
          <w:sz w:val="24"/>
          <w:szCs w:val="28"/>
          <w:rtl/>
          <w:lang w:val="fr-FR" w:bidi="ar-JO"/>
        </w:rPr>
      </w:pPr>
      <w:r w:rsidRPr="001B7193">
        <w:rPr>
          <w:rFonts w:ascii="Times New Roman" w:hAnsi="Times New Roman" w:cs="Simplified Arabic" w:hint="cs"/>
          <w:spacing w:val="-2"/>
          <w:sz w:val="24"/>
          <w:szCs w:val="28"/>
          <w:rtl/>
          <w:lang w:val="fr-FR" w:bidi="ar-JO"/>
        </w:rPr>
        <w:t xml:space="preserve">مع دخول الدولة العثمانية الحرب، فرض الحلفاء حصاراً مشدداً على البلاد العربية الآسيوية، وأصبح من المتعذر عليها استيراد ما تحتاجه من المواد الغذائية والأدوية وتصدير منتجاتها إلى الخارج. وتعاون العرب، على مضض، مع أحمد جمال باشا في حملته على مصر التي باءت بالفشل. وكان من آثار هذا الفشل اتهام المتنورين العرب بالخيانة لاتصالهم، قبل الحرب، بالقنصلية الفرنسية في بيروت. ولم يتردد </w:t>
      </w:r>
      <w:r w:rsidR="00172060" w:rsidRPr="001B7193">
        <w:rPr>
          <w:rFonts w:ascii="Times New Roman" w:hAnsi="Times New Roman" w:cs="Simplified Arabic" w:hint="cs"/>
          <w:spacing w:val="-2"/>
          <w:sz w:val="24"/>
          <w:szCs w:val="28"/>
          <w:rtl/>
          <w:lang w:val="fr-FR" w:bidi="ar-JO"/>
        </w:rPr>
        <w:t xml:space="preserve">جمال باشا </w:t>
      </w:r>
      <w:r w:rsidRPr="001B7193">
        <w:rPr>
          <w:rFonts w:ascii="Times New Roman" w:hAnsi="Times New Roman" w:cs="Simplified Arabic" w:hint="cs"/>
          <w:spacing w:val="-2"/>
          <w:sz w:val="24"/>
          <w:szCs w:val="28"/>
          <w:rtl/>
          <w:lang w:val="fr-FR" w:bidi="ar-JO"/>
        </w:rPr>
        <w:t xml:space="preserve">في البطش بهم وتعليقهم على أعواد المشانق في دمشق وبيروت في سنتي </w:t>
      </w:r>
      <w:r w:rsidRPr="001B7193">
        <w:rPr>
          <w:rFonts w:asciiTheme="majorBidi" w:hAnsiTheme="majorBidi" w:cstheme="majorBidi"/>
          <w:spacing w:val="-2"/>
          <w:sz w:val="24"/>
          <w:szCs w:val="24"/>
          <w:rtl/>
          <w:lang w:val="fr-FR" w:bidi="ar-JO"/>
        </w:rPr>
        <w:t>1915</w:t>
      </w:r>
      <w:r w:rsidRPr="001B7193">
        <w:rPr>
          <w:rFonts w:ascii="Times New Roman" w:hAnsi="Times New Roman" w:cs="Simplified Arabic" w:hint="cs"/>
          <w:spacing w:val="-2"/>
          <w:sz w:val="24"/>
          <w:szCs w:val="28"/>
          <w:rtl/>
          <w:lang w:val="fr-FR" w:bidi="ar-JO"/>
        </w:rPr>
        <w:t xml:space="preserve"> و</w:t>
      </w:r>
      <w:r w:rsidRPr="001B7193">
        <w:rPr>
          <w:rFonts w:asciiTheme="majorBidi" w:hAnsiTheme="majorBidi" w:cstheme="majorBidi"/>
          <w:spacing w:val="-2"/>
          <w:sz w:val="24"/>
          <w:szCs w:val="24"/>
          <w:rtl/>
          <w:lang w:val="fr-FR" w:bidi="ar-JO"/>
        </w:rPr>
        <w:t>1916</w:t>
      </w:r>
      <w:r w:rsidRPr="001B7193">
        <w:rPr>
          <w:rFonts w:ascii="Times New Roman" w:hAnsi="Times New Roman" w:cs="Simplified Arabic" w:hint="cs"/>
          <w:spacing w:val="-2"/>
          <w:sz w:val="24"/>
          <w:szCs w:val="28"/>
          <w:rtl/>
          <w:lang w:val="fr-FR" w:bidi="ar-JO"/>
        </w:rPr>
        <w:t xml:space="preserve">. عندها قرر قادة الحركة العربية في دمشق من أعضاء جمعيتي "العهد" و"العربية الفتاة" الثورة على حكومة الاتحاد والترقي في </w:t>
      </w:r>
      <w:proofErr w:type="spellStart"/>
      <w:r w:rsidRPr="001B7193">
        <w:rPr>
          <w:rFonts w:ascii="Times New Roman" w:hAnsi="Times New Roman" w:cs="Simplified Arabic" w:hint="cs"/>
          <w:spacing w:val="-2"/>
          <w:sz w:val="24"/>
          <w:szCs w:val="28"/>
          <w:rtl/>
          <w:lang w:val="fr-FR" w:bidi="ar-JO"/>
        </w:rPr>
        <w:t>الأستانة</w:t>
      </w:r>
      <w:proofErr w:type="spellEnd"/>
      <w:r w:rsidR="00172060" w:rsidRPr="001B7193">
        <w:rPr>
          <w:rFonts w:ascii="Times New Roman" w:hAnsi="Times New Roman" w:cs="Simplified Arabic" w:hint="cs"/>
          <w:spacing w:val="-2"/>
          <w:sz w:val="24"/>
          <w:szCs w:val="28"/>
          <w:rtl/>
          <w:lang w:val="fr-FR" w:bidi="ar-JO"/>
        </w:rPr>
        <w:t>،</w:t>
      </w:r>
      <w:r w:rsidRPr="001B7193">
        <w:rPr>
          <w:rFonts w:ascii="Times New Roman" w:hAnsi="Times New Roman" w:cs="Simplified Arabic" w:hint="cs"/>
          <w:spacing w:val="-2"/>
          <w:sz w:val="24"/>
          <w:szCs w:val="28"/>
          <w:rtl/>
          <w:lang w:val="fr-FR" w:bidi="ar-JO"/>
        </w:rPr>
        <w:t xml:space="preserve"> ووضعوا ميثاقاً قومياً يتضمن وحدة أقطار آسيا العربية واستقلالها عن الدولة العثمانية، </w:t>
      </w:r>
      <w:r w:rsidR="00172060" w:rsidRPr="001B7193">
        <w:rPr>
          <w:rFonts w:ascii="Times New Roman" w:hAnsi="Times New Roman" w:cs="Simplified Arabic" w:hint="cs"/>
          <w:spacing w:val="-2"/>
          <w:sz w:val="24"/>
          <w:szCs w:val="28"/>
          <w:rtl/>
          <w:lang w:val="fr-FR" w:bidi="ar-JO"/>
        </w:rPr>
        <w:t xml:space="preserve">كما قرروا </w:t>
      </w:r>
      <w:r w:rsidRPr="001B7193">
        <w:rPr>
          <w:rFonts w:ascii="Times New Roman" w:hAnsi="Times New Roman" w:cs="Simplified Arabic" w:hint="cs"/>
          <w:spacing w:val="-2"/>
          <w:sz w:val="24"/>
          <w:szCs w:val="28"/>
          <w:rtl/>
          <w:lang w:val="fr-FR" w:bidi="ar-JO"/>
        </w:rPr>
        <w:t xml:space="preserve">عقد معاهدة مع بريطانيا، والدخول في الحرب إلى جانبها، وتفضيلها على غيرها من الدول في المشاريع الاقتصادية، مقابل اعتراف بريطانيا باستقلال هذه الدولة العربية، وإلغاء الامتيازات الأجنبية المفروضة عليها باعتبارها جزءاً من الدولة العثمانية. وطلب قادة الحركة العربية من الأمير فيصل بن الحسين، عرض هذا </w:t>
      </w:r>
      <w:r w:rsidRPr="001B7193">
        <w:rPr>
          <w:rFonts w:ascii="Times New Roman" w:hAnsi="Times New Roman" w:cs="Simplified Arabic" w:hint="cs"/>
          <w:spacing w:val="-2"/>
          <w:sz w:val="24"/>
          <w:szCs w:val="28"/>
          <w:rtl/>
          <w:lang w:val="fr-FR" w:bidi="ar-JO"/>
        </w:rPr>
        <w:lastRenderedPageBreak/>
        <w:t>الميثاق على والده أمير مكة، فإذا قبل فو</w:t>
      </w:r>
      <w:r w:rsidR="00172060" w:rsidRPr="001B7193">
        <w:rPr>
          <w:rFonts w:ascii="Times New Roman" w:hAnsi="Times New Roman" w:cs="Simplified Arabic" w:hint="cs"/>
          <w:spacing w:val="-2"/>
          <w:sz w:val="24"/>
          <w:szCs w:val="28"/>
          <w:rtl/>
          <w:lang w:val="fr-FR" w:bidi="ar-JO"/>
        </w:rPr>
        <w:t>َّ</w:t>
      </w:r>
      <w:r w:rsidRPr="001B7193">
        <w:rPr>
          <w:rFonts w:ascii="Times New Roman" w:hAnsi="Times New Roman" w:cs="Simplified Arabic" w:hint="cs"/>
          <w:spacing w:val="-2"/>
          <w:sz w:val="24"/>
          <w:szCs w:val="28"/>
          <w:rtl/>
          <w:lang w:val="fr-FR" w:bidi="ar-JO"/>
        </w:rPr>
        <w:t>ضوه بالاتصال بالمسؤولين البريطانيين والاتفاق معهم على الاعتراف الرسمي بهذا المشروع العربي وإعلان الثورة العربية على الأتراك.</w:t>
      </w:r>
    </w:p>
    <w:p w14:paraId="2D1346AF" w14:textId="404DCBC3" w:rsidR="00561C7A" w:rsidRPr="006B10F4" w:rsidRDefault="00561C7A" w:rsidP="007F379B">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val="fr-FR" w:bidi="ar-JO"/>
        </w:rPr>
        <w:t xml:space="preserve">أجرى الشريف حسين اتصالاته مع المندوب السامي البريطاني في القاهرة السير هنري </w:t>
      </w:r>
      <w:proofErr w:type="spellStart"/>
      <w:r w:rsidRPr="006B10F4">
        <w:rPr>
          <w:rFonts w:ascii="Times New Roman" w:hAnsi="Times New Roman" w:cs="Simplified Arabic" w:hint="cs"/>
          <w:sz w:val="24"/>
          <w:szCs w:val="28"/>
          <w:rtl/>
          <w:lang w:val="fr-FR" w:bidi="ar-JO"/>
        </w:rPr>
        <w:t>مكماهون</w:t>
      </w:r>
      <w:proofErr w:type="spellEnd"/>
      <w:r w:rsidRPr="006B10F4">
        <w:rPr>
          <w:rFonts w:ascii="Times New Roman" w:hAnsi="Times New Roman" w:cs="Simplified Arabic" w:hint="cs"/>
          <w:sz w:val="24"/>
          <w:szCs w:val="28"/>
          <w:rtl/>
          <w:lang w:val="fr-FR" w:bidi="ar-JO"/>
        </w:rPr>
        <w:t xml:space="preserve"> </w:t>
      </w:r>
      <w:r w:rsidRPr="006B10F4">
        <w:rPr>
          <w:rFonts w:ascii="Times New Roman" w:hAnsi="Times New Roman" w:cs="Simplified Arabic"/>
          <w:sz w:val="24"/>
          <w:szCs w:val="28"/>
          <w:lang w:bidi="ar-JO"/>
        </w:rPr>
        <w:t xml:space="preserve">Sir Henry </w:t>
      </w:r>
      <w:proofErr w:type="spellStart"/>
      <w:r w:rsidRPr="006B10F4">
        <w:rPr>
          <w:rFonts w:ascii="Times New Roman" w:hAnsi="Times New Roman" w:cs="Simplified Arabic"/>
          <w:sz w:val="24"/>
          <w:szCs w:val="28"/>
          <w:lang w:bidi="ar-JO"/>
        </w:rPr>
        <w:t>MacMahon</w:t>
      </w:r>
      <w:proofErr w:type="spellEnd"/>
      <w:r w:rsidRPr="006B10F4">
        <w:rPr>
          <w:rFonts w:ascii="Times New Roman" w:hAnsi="Times New Roman" w:cs="Simplified Arabic" w:hint="cs"/>
          <w:sz w:val="24"/>
          <w:szCs w:val="28"/>
          <w:rtl/>
          <w:lang w:bidi="ar-JO"/>
        </w:rPr>
        <w:t xml:space="preserve"> بين تموز/ يوليو </w:t>
      </w:r>
      <w:r w:rsidRPr="006B10F4">
        <w:rPr>
          <w:rFonts w:asciiTheme="majorBidi" w:hAnsiTheme="majorBidi" w:cstheme="majorBidi"/>
          <w:sz w:val="24"/>
          <w:szCs w:val="24"/>
          <w:rtl/>
          <w:lang w:bidi="ar-JO"/>
        </w:rPr>
        <w:t>1915</w:t>
      </w:r>
      <w:r w:rsidRPr="006B10F4">
        <w:rPr>
          <w:rFonts w:ascii="Times New Roman" w:hAnsi="Times New Roman" w:cs="Simplified Arabic" w:hint="cs"/>
          <w:sz w:val="24"/>
          <w:szCs w:val="28"/>
          <w:rtl/>
          <w:lang w:bidi="ar-JO"/>
        </w:rPr>
        <w:t xml:space="preserve"> وآذار/ مارس </w:t>
      </w:r>
      <w:r w:rsidRPr="006B10F4">
        <w:rPr>
          <w:rFonts w:asciiTheme="majorBidi" w:hAnsiTheme="majorBidi" w:cstheme="majorBidi"/>
          <w:sz w:val="24"/>
          <w:szCs w:val="24"/>
          <w:rtl/>
          <w:lang w:bidi="ar-JO"/>
        </w:rPr>
        <w:t>1916</w:t>
      </w:r>
      <w:r w:rsidR="00172060"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واعتقد أن الحكومة البريطانية قد وافقت على المشروع العربي في الوحدة والاستقلال</w:t>
      </w:r>
      <w:r w:rsidR="00172060"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وأعلن الثورة في الحجاز في </w:t>
      </w:r>
      <w:r w:rsidR="00172060" w:rsidRPr="006B10F4">
        <w:rPr>
          <w:rFonts w:asciiTheme="majorBidi" w:hAnsiTheme="majorBidi" w:cstheme="majorBidi"/>
          <w:sz w:val="24"/>
          <w:szCs w:val="24"/>
          <w:lang w:bidi="ar-JO"/>
        </w:rPr>
        <w:t>10</w:t>
      </w:r>
      <w:r w:rsidR="00172060" w:rsidRPr="006B10F4">
        <w:rPr>
          <w:rFonts w:ascii="Times New Roman" w:hAnsi="Times New Roman" w:cs="Simplified Arabic" w:hint="cs"/>
          <w:sz w:val="24"/>
          <w:szCs w:val="28"/>
          <w:rtl/>
          <w:lang w:bidi="ar-JO"/>
        </w:rPr>
        <w:t>/</w:t>
      </w:r>
      <w:r w:rsidR="00172060" w:rsidRPr="006B10F4">
        <w:rPr>
          <w:rFonts w:asciiTheme="majorBidi" w:hAnsiTheme="majorBidi" w:cstheme="majorBidi"/>
          <w:sz w:val="24"/>
          <w:szCs w:val="24"/>
          <w:lang w:bidi="ar-JO"/>
        </w:rPr>
        <w:t>6</w:t>
      </w:r>
      <w:r w:rsidR="00172060" w:rsidRPr="006B10F4">
        <w:rPr>
          <w:rFonts w:ascii="Times New Roman" w:hAnsi="Times New Roman" w:cs="Simplified Arabic" w:hint="cs"/>
          <w:sz w:val="24"/>
          <w:szCs w:val="28"/>
          <w:rtl/>
          <w:lang w:bidi="ar-LB"/>
        </w:rPr>
        <w:t>/</w:t>
      </w:r>
      <w:r w:rsidR="00172060" w:rsidRPr="006B10F4">
        <w:rPr>
          <w:rFonts w:asciiTheme="majorBidi" w:hAnsiTheme="majorBidi" w:cstheme="majorBidi"/>
          <w:sz w:val="24"/>
          <w:szCs w:val="24"/>
          <w:lang w:bidi="ar-JO"/>
        </w:rPr>
        <w:t>191</w:t>
      </w:r>
      <w:r w:rsidR="007F379B" w:rsidRPr="006B10F4">
        <w:rPr>
          <w:rFonts w:asciiTheme="majorBidi" w:hAnsiTheme="majorBidi" w:cstheme="majorBidi"/>
          <w:sz w:val="24"/>
          <w:szCs w:val="24"/>
          <w:lang w:bidi="ar-JO"/>
        </w:rPr>
        <w:t>6</w:t>
      </w:r>
      <w:r w:rsidR="007F379B" w:rsidRPr="006B10F4">
        <w:rPr>
          <w:rFonts w:ascii="Times New Roman" w:hAnsi="Times New Roman" w:cs="Simplified Arabic" w:hint="cs"/>
          <w:sz w:val="24"/>
          <w:szCs w:val="28"/>
          <w:rtl/>
          <w:lang w:bidi="ar-JO"/>
        </w:rPr>
        <w:t xml:space="preserve">. وكانت بريطانيا وفرنسا في الوقت نفسه </w:t>
      </w:r>
      <w:r w:rsidRPr="006B10F4">
        <w:rPr>
          <w:rFonts w:ascii="Times New Roman" w:hAnsi="Times New Roman" w:cs="Simplified Arabic" w:hint="cs"/>
          <w:sz w:val="24"/>
          <w:szCs w:val="28"/>
          <w:rtl/>
          <w:lang w:bidi="ar-JO"/>
        </w:rPr>
        <w:t>تتفاوضان لإبرام اتفاقية</w:t>
      </w:r>
      <w:r w:rsidR="007F379B" w:rsidRPr="006B10F4">
        <w:rPr>
          <w:rFonts w:ascii="Times New Roman" w:hAnsi="Times New Roman" w:cs="Simplified Arabic" w:hint="cs"/>
          <w:sz w:val="24"/>
          <w:szCs w:val="28"/>
          <w:rtl/>
          <w:lang w:bidi="ar-JO"/>
        </w:rPr>
        <w:t xml:space="preserve"> سميت لاحقاً باتفاقية</w:t>
      </w:r>
      <w:r w:rsidRPr="006B10F4">
        <w:rPr>
          <w:rFonts w:ascii="Times New Roman" w:hAnsi="Times New Roman" w:cs="Simplified Arabic" w:hint="cs"/>
          <w:sz w:val="24"/>
          <w:szCs w:val="28"/>
          <w:rtl/>
          <w:lang w:bidi="ar-JO"/>
        </w:rPr>
        <w:t xml:space="preserve"> سايكس</w:t>
      </w:r>
      <w:r w:rsidR="0062078F" w:rsidRPr="006B10F4">
        <w:rPr>
          <w:rFonts w:ascii="Times New Roman" w:hAnsi="Times New Roman" w:cs="Simplified Arabic"/>
          <w:sz w:val="24"/>
          <w:szCs w:val="28"/>
          <w:lang w:bidi="ar-JO"/>
        </w:rPr>
        <w:t xml:space="preserve"> </w:t>
      </w:r>
      <w:proofErr w:type="gramStart"/>
      <w:r w:rsidR="007F379B" w:rsidRPr="006B10F4">
        <w:rPr>
          <w:rFonts w:ascii="Times New Roman" w:hAnsi="Times New Roman" w:cs="Simplified Arabic" w:hint="cs"/>
          <w:sz w:val="24"/>
          <w:szCs w:val="28"/>
          <w:rtl/>
          <w:lang w:bidi="ar-JO"/>
        </w:rPr>
        <w:t>- بيكو</w:t>
      </w:r>
      <w:proofErr w:type="gramEnd"/>
      <w:r w:rsidRPr="006B10F4">
        <w:rPr>
          <w:rFonts w:ascii="Times New Roman" w:hAnsi="Times New Roman" w:cs="Simplified Arabic" w:hint="cs"/>
          <w:sz w:val="24"/>
          <w:szCs w:val="28"/>
          <w:rtl/>
          <w:lang w:bidi="ar-JO"/>
        </w:rPr>
        <w:t>، دون أن تعيرا بالاً للوعود التي قطعتها بريطانيا للحسين بن علي</w:t>
      </w:r>
      <w:r w:rsidRPr="006B10F4">
        <w:rPr>
          <w:rStyle w:val="FootnoteReference"/>
          <w:rFonts w:ascii="Times New Roman" w:hAnsi="Times New Roman" w:cs="Simplified Arabic"/>
          <w:sz w:val="24"/>
          <w:szCs w:val="28"/>
          <w:rtl/>
          <w:lang w:bidi="ar-JO"/>
        </w:rPr>
        <w:footnoteReference w:id="6"/>
      </w:r>
      <w:r w:rsidRPr="006B10F4">
        <w:rPr>
          <w:rFonts w:ascii="Times New Roman" w:hAnsi="Times New Roman" w:cs="Simplified Arabic" w:hint="cs"/>
          <w:sz w:val="24"/>
          <w:szCs w:val="28"/>
          <w:rtl/>
          <w:lang w:bidi="ar-JO"/>
        </w:rPr>
        <w:t>.</w:t>
      </w:r>
    </w:p>
    <w:p w14:paraId="578B690F" w14:textId="517D7163" w:rsidR="00561C7A" w:rsidRPr="006B10F4" w:rsidRDefault="00561C7A" w:rsidP="00B44854">
      <w:pPr>
        <w:spacing w:after="0" w:line="264" w:lineRule="auto"/>
        <w:ind w:firstLine="284"/>
        <w:jc w:val="both"/>
        <w:rPr>
          <w:rFonts w:ascii="Times New Roman" w:hAnsi="Times New Roman" w:cs="Simplified Arabic"/>
          <w:sz w:val="24"/>
          <w:szCs w:val="28"/>
          <w:rtl/>
          <w:lang w:bidi="ar-JO"/>
        </w:rPr>
      </w:pPr>
      <w:r w:rsidRPr="001B7193">
        <w:rPr>
          <w:rFonts w:ascii="Times New Roman" w:hAnsi="Times New Roman" w:cs="Simplified Arabic" w:hint="cs"/>
          <w:spacing w:val="-6"/>
          <w:sz w:val="24"/>
          <w:szCs w:val="28"/>
          <w:rtl/>
          <w:lang w:bidi="ar-JO"/>
        </w:rPr>
        <w:t xml:space="preserve">إذا كان </w:t>
      </w:r>
      <w:r w:rsidRPr="001B7193">
        <w:rPr>
          <w:rFonts w:ascii="Times New Roman" w:hAnsi="Times New Roman" w:cs="Simplified Arabic" w:hint="cs"/>
          <w:spacing w:val="-4"/>
          <w:sz w:val="24"/>
          <w:szCs w:val="28"/>
          <w:rtl/>
          <w:lang w:bidi="ar-JO"/>
        </w:rPr>
        <w:t>المشروع العربي الذي تفاوض الشريف حسين مع المسؤولين البريطانيين</w:t>
      </w:r>
      <w:r w:rsidRPr="001B7193">
        <w:rPr>
          <w:rFonts w:ascii="Times New Roman" w:hAnsi="Times New Roman" w:cs="Simplified Arabic" w:hint="cs"/>
          <w:spacing w:val="-6"/>
          <w:sz w:val="24"/>
          <w:szCs w:val="28"/>
          <w:rtl/>
          <w:lang w:bidi="ar-JO"/>
        </w:rPr>
        <w:t xml:space="preserve"> عليه معبراً عن آمال عرب المشرق في الوحدة والحرية والاستقلال وعن تطلعاتهم المستقبلية، فإن اتفاقية سايكس</w:t>
      </w:r>
      <w:r w:rsidR="0062078F" w:rsidRPr="001B7193">
        <w:rPr>
          <w:rFonts w:ascii="Times New Roman" w:hAnsi="Times New Roman" w:cs="Simplified Arabic"/>
          <w:spacing w:val="-6"/>
          <w:sz w:val="24"/>
          <w:szCs w:val="28"/>
          <w:lang w:bidi="ar-JO"/>
        </w:rPr>
        <w:t xml:space="preserve"> </w:t>
      </w:r>
      <w:proofErr w:type="gramStart"/>
      <w:r w:rsidRPr="001B7193">
        <w:rPr>
          <w:rFonts w:ascii="Times New Roman" w:hAnsi="Times New Roman" w:cs="Simplified Arabic" w:hint="cs"/>
          <w:spacing w:val="-6"/>
          <w:sz w:val="24"/>
          <w:szCs w:val="28"/>
          <w:rtl/>
          <w:lang w:bidi="ar-JO"/>
        </w:rPr>
        <w:t>- بيكو</w:t>
      </w:r>
      <w:proofErr w:type="gramEnd"/>
      <w:r w:rsidRPr="006B10F4">
        <w:rPr>
          <w:rFonts w:ascii="Times New Roman" w:hAnsi="Times New Roman" w:cs="Simplified Arabic" w:hint="cs"/>
          <w:sz w:val="24"/>
          <w:szCs w:val="28"/>
          <w:rtl/>
          <w:lang w:bidi="ar-JO"/>
        </w:rPr>
        <w:t xml:space="preserve"> كانت أول ضربة لهذه الآمال. فقد أكدت بريطانيا وفرنسا على مبدأ خطير وهو رفض وحدة الأقطار العربية والآسيوية في دولة واحدة، والإصرار على تجزئتها واقتسامها </w:t>
      </w:r>
      <w:proofErr w:type="gramStart"/>
      <w:r w:rsidRPr="006B10F4">
        <w:rPr>
          <w:rFonts w:ascii="Times New Roman" w:hAnsi="Times New Roman" w:cs="Simplified Arabic" w:hint="cs"/>
          <w:sz w:val="24"/>
          <w:szCs w:val="28"/>
          <w:rtl/>
          <w:lang w:bidi="ar-JO"/>
        </w:rPr>
        <w:t>في ما</w:t>
      </w:r>
      <w:proofErr w:type="gramEnd"/>
      <w:r w:rsidRPr="006B10F4">
        <w:rPr>
          <w:rFonts w:ascii="Times New Roman" w:hAnsi="Times New Roman" w:cs="Simplified Arabic" w:hint="cs"/>
          <w:sz w:val="24"/>
          <w:szCs w:val="28"/>
          <w:rtl/>
          <w:lang w:bidi="ar-JO"/>
        </w:rPr>
        <w:t xml:space="preserve"> بينها. </w:t>
      </w:r>
      <w:r w:rsidRPr="001B7193">
        <w:rPr>
          <w:rFonts w:ascii="Times New Roman" w:hAnsi="Times New Roman" w:cs="Simplified Arabic" w:hint="cs"/>
          <w:spacing w:val="2"/>
          <w:sz w:val="24"/>
          <w:szCs w:val="28"/>
          <w:rtl/>
          <w:lang w:bidi="ar-JO"/>
        </w:rPr>
        <w:t xml:space="preserve">وسيكون لهذه الاتفاقية، كما سنرى، تأثير مهم على عرب المشرق. فالترتيبات التي تمت في مؤتمر الصلح الذي عقد في باريس في سنتي </w:t>
      </w:r>
      <w:r w:rsidRPr="001B7193">
        <w:rPr>
          <w:rFonts w:asciiTheme="majorBidi" w:hAnsiTheme="majorBidi" w:cstheme="majorBidi"/>
          <w:spacing w:val="2"/>
          <w:sz w:val="24"/>
          <w:szCs w:val="24"/>
          <w:rtl/>
          <w:lang w:bidi="ar-JO"/>
        </w:rPr>
        <w:t>1919</w:t>
      </w:r>
      <w:r w:rsidRPr="001B7193">
        <w:rPr>
          <w:rFonts w:ascii="Times New Roman" w:hAnsi="Times New Roman" w:cs="Simplified Arabic" w:hint="cs"/>
          <w:spacing w:val="2"/>
          <w:sz w:val="24"/>
          <w:szCs w:val="28"/>
          <w:rtl/>
          <w:lang w:bidi="ar-JO"/>
        </w:rPr>
        <w:t xml:space="preserve"> و</w:t>
      </w:r>
      <w:r w:rsidRPr="001B7193">
        <w:rPr>
          <w:rFonts w:asciiTheme="majorBidi" w:hAnsiTheme="majorBidi" w:cstheme="majorBidi"/>
          <w:spacing w:val="2"/>
          <w:sz w:val="24"/>
          <w:szCs w:val="24"/>
          <w:rtl/>
          <w:lang w:bidi="ar-JO"/>
        </w:rPr>
        <w:t>1920</w:t>
      </w:r>
      <w:r w:rsidRPr="001B7193">
        <w:rPr>
          <w:rFonts w:ascii="Times New Roman" w:hAnsi="Times New Roman" w:cs="Simplified Arabic" w:hint="cs"/>
          <w:spacing w:val="2"/>
          <w:sz w:val="24"/>
          <w:szCs w:val="28"/>
          <w:rtl/>
          <w:lang w:bidi="ar-JO"/>
        </w:rPr>
        <w:t xml:space="preserve">، استندت إلى هذه الاتفاقية التي أجريت عليها بعض التعديلات التي اقتضتها أحداث الحرب بعد خروج روسيا منها بعد قيام الثورة البلشفية في تشرين الثاني/ </w:t>
      </w:r>
      <w:r w:rsidRPr="006B10F4">
        <w:rPr>
          <w:rFonts w:ascii="Times New Roman" w:hAnsi="Times New Roman" w:cs="Simplified Arabic" w:hint="cs"/>
          <w:sz w:val="24"/>
          <w:szCs w:val="28"/>
          <w:rtl/>
          <w:lang w:bidi="ar-JO"/>
        </w:rPr>
        <w:t xml:space="preserve">نوفمبر </w:t>
      </w:r>
      <w:r w:rsidRPr="006B10F4">
        <w:rPr>
          <w:rFonts w:asciiTheme="majorBidi" w:hAnsiTheme="majorBidi" w:cstheme="majorBidi"/>
          <w:sz w:val="24"/>
          <w:szCs w:val="24"/>
          <w:rtl/>
          <w:lang w:bidi="ar-JO"/>
        </w:rPr>
        <w:t>1917</w:t>
      </w:r>
      <w:r w:rsidRPr="006B10F4">
        <w:rPr>
          <w:rFonts w:ascii="Times New Roman" w:hAnsi="Times New Roman" w:cs="Simplified Arabic" w:hint="cs"/>
          <w:sz w:val="24"/>
          <w:szCs w:val="28"/>
          <w:rtl/>
          <w:lang w:bidi="ar-JO"/>
        </w:rPr>
        <w:t xml:space="preserve">، ودخول الولايات المتحدة الأمريكية الحرب في </w:t>
      </w:r>
      <w:r w:rsidR="00B44854" w:rsidRPr="006B10F4">
        <w:rPr>
          <w:rFonts w:ascii="Times New Roman" w:hAnsi="Times New Roman" w:cs="Simplified Arabic" w:hint="cs"/>
          <w:sz w:val="24"/>
          <w:szCs w:val="28"/>
          <w:rtl/>
          <w:lang w:bidi="ar-JO"/>
        </w:rPr>
        <w:t>السنة</w:t>
      </w:r>
      <w:r w:rsidRPr="006B10F4">
        <w:rPr>
          <w:rFonts w:ascii="Times New Roman" w:hAnsi="Times New Roman" w:cs="Simplified Arabic" w:hint="cs"/>
          <w:sz w:val="24"/>
          <w:szCs w:val="28"/>
          <w:rtl/>
          <w:lang w:bidi="ar-JO"/>
        </w:rPr>
        <w:t xml:space="preserve"> نفسه</w:t>
      </w:r>
      <w:r w:rsidR="00B44854" w:rsidRPr="006B10F4">
        <w:rPr>
          <w:rFonts w:ascii="Times New Roman" w:hAnsi="Times New Roman" w:cs="Simplified Arabic" w:hint="cs"/>
          <w:sz w:val="24"/>
          <w:szCs w:val="28"/>
          <w:rtl/>
          <w:lang w:bidi="ar-JO"/>
        </w:rPr>
        <w:t>ا</w:t>
      </w:r>
      <w:r w:rsidRPr="006B10F4">
        <w:rPr>
          <w:rFonts w:ascii="Times New Roman" w:hAnsi="Times New Roman" w:cs="Simplified Arabic" w:hint="cs"/>
          <w:sz w:val="24"/>
          <w:szCs w:val="28"/>
          <w:rtl/>
          <w:lang w:bidi="ar-JO"/>
        </w:rPr>
        <w:t>، وازدياد النفوذ الصهيوني في بريطانيا في عهد وزارة ديفي</w:t>
      </w:r>
      <w:r w:rsidR="00E91A51" w:rsidRPr="006B10F4">
        <w:rPr>
          <w:rFonts w:ascii="Times New Roman" w:hAnsi="Times New Roman" w:cs="Simplified Arabic" w:hint="cs"/>
          <w:sz w:val="24"/>
          <w:szCs w:val="28"/>
          <w:rtl/>
          <w:lang w:bidi="ar-JO"/>
        </w:rPr>
        <w:t xml:space="preserve">د </w:t>
      </w:r>
      <w:proofErr w:type="spellStart"/>
      <w:r w:rsidR="00E91A51" w:rsidRPr="006B10F4">
        <w:rPr>
          <w:rFonts w:ascii="Times New Roman" w:hAnsi="Times New Roman" w:cs="Simplified Arabic" w:hint="cs"/>
          <w:sz w:val="24"/>
          <w:szCs w:val="28"/>
          <w:rtl/>
          <w:lang w:bidi="ar-JO"/>
        </w:rPr>
        <w:t>لويد</w:t>
      </w:r>
      <w:proofErr w:type="spellEnd"/>
      <w:r w:rsidR="00E91A51" w:rsidRPr="006B10F4">
        <w:rPr>
          <w:rFonts w:ascii="Times New Roman" w:hAnsi="Times New Roman" w:cs="Simplified Arabic" w:hint="cs"/>
          <w:sz w:val="24"/>
          <w:szCs w:val="28"/>
          <w:rtl/>
          <w:lang w:bidi="ar-JO"/>
        </w:rPr>
        <w:t xml:space="preserve"> جورج </w:t>
      </w:r>
      <w:r w:rsidR="00E91A51" w:rsidRPr="006B10F4">
        <w:rPr>
          <w:rFonts w:ascii="Times New Roman" w:hAnsi="Times New Roman" w:cs="Simplified Arabic"/>
          <w:sz w:val="24"/>
          <w:szCs w:val="28"/>
          <w:lang w:bidi="ar-JO"/>
        </w:rPr>
        <w:t>David Lloyd-George</w:t>
      </w:r>
      <w:r w:rsidR="00E91A51" w:rsidRPr="006B10F4">
        <w:rPr>
          <w:rFonts w:ascii="Times New Roman" w:hAnsi="Times New Roman" w:cs="Simplified Arabic" w:hint="cs"/>
          <w:sz w:val="24"/>
          <w:szCs w:val="28"/>
          <w:rtl/>
          <w:lang w:bidi="ar-JO"/>
        </w:rPr>
        <w:t xml:space="preserve">، حيث نجح الصهاينة في الحصول على وعد بلفور في </w:t>
      </w:r>
      <w:r w:rsidR="00E91A51" w:rsidRPr="006B10F4">
        <w:rPr>
          <w:rFonts w:asciiTheme="majorBidi" w:hAnsiTheme="majorBidi" w:cstheme="majorBidi"/>
          <w:sz w:val="24"/>
          <w:szCs w:val="24"/>
          <w:rtl/>
          <w:lang w:bidi="ar-JO"/>
        </w:rPr>
        <w:t>2</w:t>
      </w:r>
      <w:r w:rsidR="00E91A51" w:rsidRPr="006B10F4">
        <w:rPr>
          <w:rFonts w:ascii="Times New Roman" w:hAnsi="Times New Roman" w:cs="Simplified Arabic" w:hint="cs"/>
          <w:sz w:val="24"/>
          <w:szCs w:val="28"/>
          <w:rtl/>
          <w:lang w:bidi="ar-JO"/>
        </w:rPr>
        <w:t>/</w:t>
      </w:r>
      <w:r w:rsidR="00E91A51" w:rsidRPr="006B10F4">
        <w:rPr>
          <w:rFonts w:asciiTheme="majorBidi" w:hAnsiTheme="majorBidi" w:cstheme="majorBidi"/>
          <w:sz w:val="24"/>
          <w:szCs w:val="24"/>
          <w:rtl/>
          <w:lang w:bidi="ar-JO"/>
        </w:rPr>
        <w:t>11</w:t>
      </w:r>
      <w:r w:rsidR="00E91A51" w:rsidRPr="006B10F4">
        <w:rPr>
          <w:rFonts w:ascii="Times New Roman" w:hAnsi="Times New Roman" w:cs="Simplified Arabic" w:hint="cs"/>
          <w:sz w:val="24"/>
          <w:szCs w:val="28"/>
          <w:rtl/>
          <w:lang w:bidi="ar-JO"/>
        </w:rPr>
        <w:t>/</w:t>
      </w:r>
      <w:r w:rsidR="00E91A51" w:rsidRPr="006B10F4">
        <w:rPr>
          <w:rFonts w:asciiTheme="majorBidi" w:hAnsiTheme="majorBidi" w:cstheme="majorBidi"/>
          <w:sz w:val="24"/>
          <w:szCs w:val="24"/>
          <w:rtl/>
          <w:lang w:bidi="ar-JO"/>
        </w:rPr>
        <w:t>1917</w:t>
      </w:r>
      <w:r w:rsidR="00E91A51" w:rsidRPr="006B10F4">
        <w:rPr>
          <w:rFonts w:ascii="Times New Roman" w:hAnsi="Times New Roman" w:cs="Simplified Arabic" w:hint="cs"/>
          <w:sz w:val="24"/>
          <w:szCs w:val="28"/>
          <w:rtl/>
          <w:lang w:bidi="ar-JO"/>
        </w:rPr>
        <w:t xml:space="preserve"> بإقامة وطن قومي لليهود في فلسطين</w:t>
      </w:r>
      <w:r w:rsidR="00E91A51" w:rsidRPr="006B10F4">
        <w:rPr>
          <w:rStyle w:val="FootnoteReference"/>
          <w:rFonts w:ascii="Times New Roman" w:hAnsi="Times New Roman" w:cs="Simplified Arabic"/>
          <w:sz w:val="24"/>
          <w:szCs w:val="28"/>
          <w:rtl/>
          <w:lang w:bidi="ar-JO"/>
        </w:rPr>
        <w:footnoteReference w:id="7"/>
      </w:r>
      <w:r w:rsidR="00E91A51" w:rsidRPr="006B10F4">
        <w:rPr>
          <w:rFonts w:ascii="Times New Roman" w:hAnsi="Times New Roman" w:cs="Simplified Arabic" w:hint="cs"/>
          <w:sz w:val="24"/>
          <w:szCs w:val="28"/>
          <w:rtl/>
          <w:lang w:bidi="ar-JO"/>
        </w:rPr>
        <w:t>.</w:t>
      </w:r>
    </w:p>
    <w:p w14:paraId="1A4A5B37" w14:textId="77777777" w:rsidR="00E91A51" w:rsidRPr="006B10F4" w:rsidRDefault="00444547" w:rsidP="0062078F">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بقي الشريف حسين يجهل اتفاقية سايكس</w:t>
      </w:r>
      <w:r w:rsidR="0062078F" w:rsidRPr="006B10F4">
        <w:rPr>
          <w:rFonts w:ascii="Times New Roman" w:hAnsi="Times New Roman" w:cs="Simplified Arabic"/>
          <w:sz w:val="24"/>
          <w:szCs w:val="28"/>
          <w:lang w:bidi="ar-JO"/>
        </w:rPr>
        <w:t xml:space="preserve"> </w:t>
      </w:r>
      <w:proofErr w:type="gramStart"/>
      <w:r w:rsidRPr="006B10F4">
        <w:rPr>
          <w:rFonts w:ascii="Times New Roman" w:hAnsi="Times New Roman" w:cs="Simplified Arabic" w:hint="cs"/>
          <w:sz w:val="24"/>
          <w:szCs w:val="28"/>
          <w:rtl/>
          <w:lang w:bidi="ar-JO"/>
        </w:rPr>
        <w:t>- بيكو</w:t>
      </w:r>
      <w:proofErr w:type="gramEnd"/>
      <w:r w:rsidRPr="006B10F4">
        <w:rPr>
          <w:rFonts w:ascii="Times New Roman" w:hAnsi="Times New Roman" w:cs="Simplified Arabic" w:hint="cs"/>
          <w:sz w:val="24"/>
          <w:szCs w:val="28"/>
          <w:rtl/>
          <w:lang w:bidi="ar-JO"/>
        </w:rPr>
        <w:t xml:space="preserve"> حتى قامت الثورة البلشفية في روسيا ونشرت نصوص الاتفاقيات السرية بين الحلفاء. نشرت صحيفة </w:t>
      </w:r>
      <w:proofErr w:type="spellStart"/>
      <w:r w:rsidRPr="006B10F4">
        <w:rPr>
          <w:rFonts w:ascii="Times New Roman" w:hAnsi="Times New Roman" w:cs="Simplified Arabic" w:hint="cs"/>
          <w:sz w:val="24"/>
          <w:szCs w:val="28"/>
          <w:rtl/>
          <w:lang w:bidi="ar-JO"/>
        </w:rPr>
        <w:t>إزفستيا</w:t>
      </w:r>
      <w:proofErr w:type="spellEnd"/>
      <w:r w:rsidRPr="006B10F4">
        <w:rPr>
          <w:rFonts w:ascii="Times New Roman" w:hAnsi="Times New Roman" w:cs="Simplified Arabic" w:hint="cs"/>
          <w:sz w:val="24"/>
          <w:szCs w:val="28"/>
          <w:rtl/>
          <w:lang w:bidi="ar-JO"/>
        </w:rPr>
        <w:t xml:space="preserve"> </w:t>
      </w:r>
      <w:proofErr w:type="spellStart"/>
      <w:r w:rsidRPr="006B10F4">
        <w:rPr>
          <w:rFonts w:ascii="Times New Roman" w:hAnsi="Times New Roman" w:cs="Simplified Arabic"/>
          <w:sz w:val="24"/>
          <w:szCs w:val="28"/>
          <w:lang w:bidi="ar-JO"/>
        </w:rPr>
        <w:t>Isvestia</w:t>
      </w:r>
      <w:proofErr w:type="spellEnd"/>
      <w:r w:rsidRPr="006B10F4">
        <w:rPr>
          <w:rFonts w:ascii="Times New Roman" w:hAnsi="Times New Roman" w:cs="Simplified Arabic" w:hint="cs"/>
          <w:sz w:val="24"/>
          <w:szCs w:val="28"/>
          <w:rtl/>
          <w:lang w:bidi="ar-JO"/>
        </w:rPr>
        <w:t xml:space="preserve"> نصوص هذه الاتفاقية في </w:t>
      </w:r>
      <w:r w:rsidRPr="006B10F4">
        <w:rPr>
          <w:rFonts w:asciiTheme="majorBidi" w:hAnsiTheme="majorBidi" w:cstheme="majorBidi"/>
          <w:sz w:val="24"/>
          <w:szCs w:val="24"/>
          <w:rtl/>
          <w:lang w:bidi="ar-JO"/>
        </w:rPr>
        <w:t>24</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1917</w:t>
      </w:r>
      <w:r w:rsidRPr="006B10F4">
        <w:rPr>
          <w:rFonts w:ascii="Times New Roman" w:hAnsi="Times New Roman" w:cs="Simplified Arabic" w:hint="cs"/>
          <w:sz w:val="24"/>
          <w:szCs w:val="28"/>
          <w:rtl/>
          <w:lang w:bidi="ar-JO"/>
        </w:rPr>
        <w:t xml:space="preserve">. ونشرتها الصحيفة البريطانية </w:t>
      </w:r>
      <w:r w:rsidRPr="006B10F4">
        <w:rPr>
          <w:rFonts w:ascii="Times New Roman" w:hAnsi="Times New Roman" w:cs="Simplified Arabic"/>
          <w:sz w:val="24"/>
          <w:szCs w:val="28"/>
          <w:lang w:bidi="ar-JO"/>
        </w:rPr>
        <w:t>Manchester Guardian</w:t>
      </w:r>
      <w:r w:rsidRPr="006B10F4">
        <w:rPr>
          <w:rFonts w:ascii="Times New Roman" w:hAnsi="Times New Roman" w:cs="Simplified Arabic" w:hint="cs"/>
          <w:sz w:val="24"/>
          <w:szCs w:val="28"/>
          <w:rtl/>
          <w:lang w:bidi="ar-JO"/>
        </w:rPr>
        <w:t xml:space="preserve"> في عددها الصادر في </w:t>
      </w:r>
      <w:r w:rsidRPr="006B10F4">
        <w:rPr>
          <w:rFonts w:asciiTheme="majorBidi" w:hAnsiTheme="majorBidi" w:cstheme="majorBidi"/>
          <w:sz w:val="24"/>
          <w:szCs w:val="24"/>
          <w:rtl/>
          <w:lang w:bidi="ar-JO"/>
        </w:rPr>
        <w:t>19</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1918</w:t>
      </w:r>
      <w:r w:rsidRPr="006B10F4">
        <w:rPr>
          <w:rFonts w:ascii="Times New Roman" w:hAnsi="Times New Roman" w:cs="Simplified Arabic" w:hint="cs"/>
          <w:sz w:val="24"/>
          <w:szCs w:val="28"/>
          <w:rtl/>
          <w:lang w:bidi="ar-JO"/>
        </w:rPr>
        <w:t xml:space="preserve">. كما قام القائد التركي أحمد جمال باشا بإبلاغ الأمير فيصل بن الحسين، قائد الجيش العربي الشمالي، </w:t>
      </w:r>
      <w:r w:rsidR="0062078F" w:rsidRPr="006B10F4">
        <w:rPr>
          <w:rFonts w:ascii="Times New Roman" w:hAnsi="Times New Roman" w:cs="Simplified Arabic" w:hint="cs"/>
          <w:sz w:val="24"/>
          <w:szCs w:val="28"/>
          <w:rtl/>
          <w:lang w:bidi="ar-LB"/>
        </w:rPr>
        <w:t xml:space="preserve">في </w:t>
      </w:r>
      <w:r w:rsidRPr="006B10F4">
        <w:rPr>
          <w:rFonts w:ascii="Times New Roman" w:hAnsi="Times New Roman" w:cs="Simplified Arabic" w:hint="cs"/>
          <w:sz w:val="24"/>
          <w:szCs w:val="28"/>
          <w:rtl/>
          <w:lang w:bidi="ar-JO"/>
        </w:rPr>
        <w:t xml:space="preserve">أثناء وجوده في العقبة، بهذه الاتفاقية برسالة مؤرخة في </w:t>
      </w:r>
      <w:r w:rsidRPr="006B10F4">
        <w:rPr>
          <w:rFonts w:asciiTheme="majorBidi" w:hAnsiTheme="majorBidi" w:cstheme="majorBidi"/>
          <w:sz w:val="24"/>
          <w:szCs w:val="24"/>
          <w:rtl/>
          <w:lang w:bidi="ar-JO"/>
        </w:rPr>
        <w:t>26</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1917</w:t>
      </w:r>
      <w:r w:rsidRPr="006B10F4">
        <w:rPr>
          <w:rFonts w:ascii="Times New Roman" w:hAnsi="Times New Roman" w:cs="Simplified Arabic" w:hint="cs"/>
          <w:sz w:val="24"/>
          <w:szCs w:val="28"/>
          <w:rtl/>
          <w:lang w:bidi="ar-JO"/>
        </w:rPr>
        <w:t xml:space="preserve">. غير أن الأمير حوّلها إلى والده الذي أرسلها إلى المندوب السامي البريطاني في القاهرة في </w:t>
      </w:r>
      <w:r w:rsidRPr="006B10F4">
        <w:rPr>
          <w:rFonts w:asciiTheme="majorBidi" w:hAnsiTheme="majorBidi" w:cstheme="majorBidi"/>
          <w:sz w:val="24"/>
          <w:szCs w:val="24"/>
          <w:rtl/>
          <w:lang w:bidi="ar-JO"/>
        </w:rPr>
        <w:lastRenderedPageBreak/>
        <w:t>29</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1917</w:t>
      </w:r>
      <w:r w:rsidRPr="006B10F4">
        <w:rPr>
          <w:rFonts w:ascii="Times New Roman" w:hAnsi="Times New Roman" w:cs="Simplified Arabic" w:hint="cs"/>
          <w:sz w:val="24"/>
          <w:szCs w:val="28"/>
          <w:rtl/>
          <w:lang w:bidi="ar-JO"/>
        </w:rPr>
        <w:t>. رد</w:t>
      </w:r>
      <w:r w:rsidR="0062078F"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المندوب السامي على الملك حسين برسالة في </w:t>
      </w:r>
      <w:r w:rsidRPr="006B10F4">
        <w:rPr>
          <w:rFonts w:asciiTheme="majorBidi" w:hAnsiTheme="majorBidi" w:cstheme="majorBidi"/>
          <w:sz w:val="24"/>
          <w:szCs w:val="24"/>
          <w:rtl/>
          <w:lang w:bidi="ar-JO"/>
        </w:rPr>
        <w:t>12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1918</w:t>
      </w:r>
      <w:r w:rsidRPr="006B10F4">
        <w:rPr>
          <w:rFonts w:ascii="Times New Roman" w:hAnsi="Times New Roman" w:cs="Simplified Arabic" w:hint="cs"/>
          <w:sz w:val="24"/>
          <w:szCs w:val="28"/>
          <w:rtl/>
          <w:lang w:bidi="ar-JO"/>
        </w:rPr>
        <w:t xml:space="preserve">، أكد فيها أن "الخطب والتصريحات التي فاه بها كبار الساسة من الحلفاء تدل </w:t>
      </w:r>
      <w:proofErr w:type="spellStart"/>
      <w:r w:rsidRPr="006B10F4">
        <w:rPr>
          <w:rFonts w:ascii="Times New Roman" w:hAnsi="Times New Roman" w:cs="Simplified Arabic" w:hint="cs"/>
          <w:sz w:val="24"/>
          <w:szCs w:val="28"/>
          <w:rtl/>
          <w:lang w:bidi="ar-JO"/>
        </w:rPr>
        <w:t>بأجلى</w:t>
      </w:r>
      <w:proofErr w:type="spellEnd"/>
      <w:r w:rsidRPr="006B10F4">
        <w:rPr>
          <w:rFonts w:ascii="Times New Roman" w:hAnsi="Times New Roman" w:cs="Simplified Arabic" w:hint="cs"/>
          <w:sz w:val="24"/>
          <w:szCs w:val="28"/>
          <w:rtl/>
          <w:lang w:bidi="ar-JO"/>
        </w:rPr>
        <w:t xml:space="preserve"> وضوح على شدة رغبة الحلفاء بترقي وتقدم وإحياء الأمة العربية التي كانت نهضة جلالتكم باعثاً عظيماً لها على ذلك ومشجعاً كبيراً في هذا السبيل</w:t>
      </w:r>
      <w:r w:rsidR="0062078F" w:rsidRPr="006B10F4">
        <w:rPr>
          <w:rFonts w:ascii="Times New Roman" w:hAnsi="Times New Roman" w:cs="Simplified Arabic" w:hint="cs"/>
          <w:sz w:val="24"/>
          <w:szCs w:val="28"/>
          <w:rtl/>
          <w:lang w:bidi="ar-JO"/>
        </w:rPr>
        <w:t>"</w:t>
      </w:r>
      <w:r w:rsidRPr="006B10F4">
        <w:rPr>
          <w:rStyle w:val="FootnoteReference"/>
          <w:rFonts w:ascii="Times New Roman" w:hAnsi="Times New Roman" w:cs="Simplified Arabic"/>
          <w:sz w:val="24"/>
          <w:szCs w:val="28"/>
          <w:rtl/>
          <w:lang w:bidi="ar-JO"/>
        </w:rPr>
        <w:footnoteReference w:id="8"/>
      </w:r>
      <w:r w:rsidRPr="006B10F4">
        <w:rPr>
          <w:rFonts w:ascii="Times New Roman" w:hAnsi="Times New Roman" w:cs="Simplified Arabic" w:hint="cs"/>
          <w:sz w:val="24"/>
          <w:szCs w:val="28"/>
          <w:rtl/>
          <w:lang w:bidi="ar-JO"/>
        </w:rPr>
        <w:t>.</w:t>
      </w:r>
    </w:p>
    <w:p w14:paraId="3199FCA3" w14:textId="77777777" w:rsidR="0062078F" w:rsidRPr="001B7193" w:rsidRDefault="00444547" w:rsidP="00271098">
      <w:pPr>
        <w:spacing w:after="0" w:line="264" w:lineRule="auto"/>
        <w:ind w:firstLine="284"/>
        <w:jc w:val="both"/>
        <w:rPr>
          <w:rFonts w:ascii="Times New Roman" w:hAnsi="Times New Roman" w:cs="Simplified Arabic"/>
          <w:spacing w:val="-8"/>
          <w:sz w:val="24"/>
          <w:szCs w:val="28"/>
          <w:rtl/>
          <w:lang w:bidi="ar-JO"/>
        </w:rPr>
      </w:pPr>
      <w:r w:rsidRPr="001B7193">
        <w:rPr>
          <w:rFonts w:ascii="Times New Roman" w:hAnsi="Times New Roman" w:cs="Simplified Arabic" w:hint="cs"/>
          <w:spacing w:val="-8"/>
          <w:sz w:val="24"/>
          <w:szCs w:val="28"/>
          <w:rtl/>
          <w:lang w:bidi="ar-JO"/>
        </w:rPr>
        <w:t xml:space="preserve">وتسلم الحسين رسالة أخرى من وزارة الخارجية البريطانية عن طريق السير </w:t>
      </w:r>
      <w:proofErr w:type="spellStart"/>
      <w:r w:rsidRPr="001B7193">
        <w:rPr>
          <w:rFonts w:ascii="Times New Roman" w:hAnsi="Times New Roman" w:cs="Simplified Arabic" w:hint="cs"/>
          <w:spacing w:val="-8"/>
          <w:sz w:val="24"/>
          <w:szCs w:val="28"/>
          <w:rtl/>
          <w:lang w:bidi="ar-JO"/>
        </w:rPr>
        <w:t>ريجنالد</w:t>
      </w:r>
      <w:proofErr w:type="spellEnd"/>
      <w:r w:rsidRPr="001B7193">
        <w:rPr>
          <w:rFonts w:ascii="Times New Roman" w:hAnsi="Times New Roman" w:cs="Simplified Arabic" w:hint="cs"/>
          <w:spacing w:val="-8"/>
          <w:sz w:val="24"/>
          <w:szCs w:val="28"/>
          <w:rtl/>
          <w:lang w:bidi="ar-JO"/>
        </w:rPr>
        <w:t xml:space="preserve"> </w:t>
      </w:r>
      <w:proofErr w:type="spellStart"/>
      <w:r w:rsidRPr="001B7193">
        <w:rPr>
          <w:rFonts w:ascii="Times New Roman" w:hAnsi="Times New Roman" w:cs="Simplified Arabic" w:hint="cs"/>
          <w:spacing w:val="-8"/>
          <w:sz w:val="24"/>
          <w:szCs w:val="28"/>
          <w:rtl/>
          <w:lang w:bidi="ar-JO"/>
        </w:rPr>
        <w:t>وينغت</w:t>
      </w:r>
      <w:proofErr w:type="spellEnd"/>
      <w:r w:rsidRPr="001B7193">
        <w:rPr>
          <w:rFonts w:ascii="Times New Roman" w:hAnsi="Times New Roman" w:cs="Simplified Arabic" w:hint="cs"/>
          <w:spacing w:val="-8"/>
          <w:sz w:val="24"/>
          <w:szCs w:val="28"/>
          <w:rtl/>
          <w:lang w:bidi="ar-JO"/>
        </w:rPr>
        <w:t xml:space="preserve"> </w:t>
      </w:r>
      <w:r w:rsidRPr="001B7193">
        <w:rPr>
          <w:rFonts w:ascii="Times New Roman" w:hAnsi="Times New Roman" w:cs="Simplified Arabic"/>
          <w:spacing w:val="-8"/>
          <w:sz w:val="24"/>
          <w:szCs w:val="28"/>
          <w:lang w:bidi="ar-JO"/>
        </w:rPr>
        <w:t xml:space="preserve">Sir Reginald </w:t>
      </w:r>
      <w:r w:rsidRPr="001B7193">
        <w:rPr>
          <w:rFonts w:ascii="Times New Roman" w:hAnsi="Times New Roman" w:cs="Simplified Arabic"/>
          <w:sz w:val="24"/>
          <w:szCs w:val="28"/>
          <w:lang w:bidi="ar-JO"/>
        </w:rPr>
        <w:t>Wingate</w:t>
      </w:r>
      <w:r w:rsidRPr="001B7193">
        <w:rPr>
          <w:rFonts w:ascii="Times New Roman" w:hAnsi="Times New Roman" w:cs="Simplified Arabic" w:hint="cs"/>
          <w:sz w:val="24"/>
          <w:szCs w:val="28"/>
          <w:rtl/>
          <w:lang w:bidi="ar-JO"/>
        </w:rPr>
        <w:t xml:space="preserve">، المندوب السامي البريطاني في القاهرة، في </w:t>
      </w:r>
      <w:r w:rsidRPr="001B7193">
        <w:rPr>
          <w:rFonts w:asciiTheme="majorBidi" w:hAnsiTheme="majorBidi" w:cstheme="majorBidi"/>
          <w:sz w:val="24"/>
          <w:szCs w:val="24"/>
          <w:rtl/>
          <w:lang w:bidi="ar-JO"/>
        </w:rPr>
        <w:t>4</w:t>
      </w:r>
      <w:r w:rsidRPr="001B7193">
        <w:rPr>
          <w:rFonts w:ascii="Times New Roman" w:hAnsi="Times New Roman" w:cs="Simplified Arabic" w:hint="cs"/>
          <w:sz w:val="24"/>
          <w:szCs w:val="28"/>
          <w:rtl/>
          <w:lang w:bidi="ar-JO"/>
        </w:rPr>
        <w:t>/</w:t>
      </w:r>
      <w:r w:rsidRPr="001B7193">
        <w:rPr>
          <w:rFonts w:asciiTheme="majorBidi" w:hAnsiTheme="majorBidi" w:cstheme="majorBidi"/>
          <w:sz w:val="24"/>
          <w:szCs w:val="24"/>
          <w:rtl/>
          <w:lang w:bidi="ar-JO"/>
        </w:rPr>
        <w:t>2</w:t>
      </w:r>
      <w:r w:rsidRPr="001B7193">
        <w:rPr>
          <w:rFonts w:ascii="Times New Roman" w:hAnsi="Times New Roman" w:cs="Simplified Arabic" w:hint="cs"/>
          <w:sz w:val="24"/>
          <w:szCs w:val="28"/>
          <w:rtl/>
          <w:lang w:bidi="ar-JO"/>
        </w:rPr>
        <w:t>/</w:t>
      </w:r>
      <w:r w:rsidRPr="001B7193">
        <w:rPr>
          <w:rFonts w:asciiTheme="majorBidi" w:hAnsiTheme="majorBidi" w:cstheme="majorBidi"/>
          <w:sz w:val="24"/>
          <w:szCs w:val="24"/>
          <w:rtl/>
          <w:lang w:bidi="ar-JO"/>
        </w:rPr>
        <w:t>1918</w:t>
      </w:r>
      <w:r w:rsidRPr="001B7193">
        <w:rPr>
          <w:rFonts w:ascii="Times New Roman" w:hAnsi="Times New Roman" w:cs="Simplified Arabic" w:hint="cs"/>
          <w:sz w:val="24"/>
          <w:szCs w:val="28"/>
          <w:rtl/>
          <w:lang w:bidi="ar-JO"/>
        </w:rPr>
        <w:t xml:space="preserve"> جاء فيها:</w:t>
      </w:r>
    </w:p>
    <w:p w14:paraId="7B7DC0C5" w14:textId="77777777" w:rsidR="00444547" w:rsidRPr="006B10F4" w:rsidRDefault="00444547" w:rsidP="0062078F">
      <w:pPr>
        <w:spacing w:after="0" w:line="264" w:lineRule="auto"/>
        <w:ind w:left="567" w:right="567" w:firstLine="284"/>
        <w:jc w:val="both"/>
        <w:rPr>
          <w:rFonts w:ascii="Times New Roman" w:hAnsi="Times New Roman" w:cs="Simplified Arabic"/>
          <w:sz w:val="26"/>
          <w:szCs w:val="26"/>
          <w:rtl/>
          <w:lang w:bidi="ar-JO"/>
        </w:rPr>
      </w:pPr>
      <w:r w:rsidRPr="006B10F4">
        <w:rPr>
          <w:rFonts w:ascii="Times New Roman" w:hAnsi="Times New Roman" w:cs="Simplified Arabic" w:hint="cs"/>
          <w:sz w:val="26"/>
          <w:szCs w:val="26"/>
          <w:rtl/>
          <w:lang w:bidi="ar-JO"/>
        </w:rPr>
        <w:t xml:space="preserve">إن السياسة التركية </w:t>
      </w:r>
      <w:r w:rsidR="00CB6D98" w:rsidRPr="006B10F4">
        <w:rPr>
          <w:rFonts w:ascii="Times New Roman" w:hAnsi="Times New Roman" w:cs="Simplified Arabic" w:hint="cs"/>
          <w:sz w:val="26"/>
          <w:szCs w:val="26"/>
          <w:rtl/>
          <w:lang w:bidi="ar-JO"/>
        </w:rPr>
        <w:t xml:space="preserve">لا تفتأ تغرس ذلك الارتياب، بأن توسوس للعرب أن دول الحلفاء تطمع في الأراضي العربية، وتلقي في أذهان دول الحلفاء، أنه يمكن إرجاع العرب عن مقصدهم في تحرير أنفسهم. ولكن أقوال الدساسين لن تقوى على إيجاد الشقاق بين الذين اتجهت عقولهم نحو فكرة واحدة وغرض واحد... إن حكومة جلالته، </w:t>
      </w:r>
      <w:r w:rsidR="00A16EC2" w:rsidRPr="006B10F4">
        <w:rPr>
          <w:rFonts w:ascii="Times New Roman" w:hAnsi="Times New Roman" w:cs="Simplified Arabic" w:hint="cs"/>
          <w:sz w:val="26"/>
          <w:szCs w:val="26"/>
          <w:rtl/>
          <w:lang w:bidi="ar-JO"/>
        </w:rPr>
        <w:t>مع الدول المحالفة ل</w:t>
      </w:r>
      <w:r w:rsidR="008B57EA" w:rsidRPr="006B10F4">
        <w:rPr>
          <w:rFonts w:ascii="Times New Roman" w:hAnsi="Times New Roman" w:cs="Simplified Arabic" w:hint="cs"/>
          <w:sz w:val="26"/>
          <w:szCs w:val="26"/>
          <w:rtl/>
          <w:lang w:bidi="ar-JO"/>
        </w:rPr>
        <w:t>ها، ما تزال تلتزم بموقف الدفاع عن قضية تحرير الأمم المظلومة، وهي مصممة على الوقوف إلى جانب الشعوب العربية في جهادها الرامي إلى بناء عالم عربي، يسود فيه القانون والشرع بدل الظلم العثماني، وتحل فيه الوحدة محل المنافسات المصطن</w:t>
      </w:r>
      <w:r w:rsidR="0062078F" w:rsidRPr="006B10F4">
        <w:rPr>
          <w:rFonts w:ascii="Times New Roman" w:hAnsi="Times New Roman" w:cs="Simplified Arabic" w:hint="cs"/>
          <w:sz w:val="26"/>
          <w:szCs w:val="26"/>
          <w:rtl/>
          <w:lang w:bidi="ar-JO"/>
        </w:rPr>
        <w:t>عة التي يثيرها الموظفون الأتراك</w:t>
      </w:r>
      <w:r w:rsidR="008B57EA" w:rsidRPr="006B10F4">
        <w:rPr>
          <w:rStyle w:val="FootnoteReference"/>
          <w:rFonts w:ascii="Times New Roman" w:hAnsi="Times New Roman" w:cs="Simplified Arabic"/>
          <w:sz w:val="26"/>
          <w:szCs w:val="26"/>
          <w:rtl/>
          <w:lang w:bidi="ar-JO"/>
        </w:rPr>
        <w:footnoteReference w:id="9"/>
      </w:r>
      <w:r w:rsidR="008B57EA" w:rsidRPr="006B10F4">
        <w:rPr>
          <w:rFonts w:ascii="Times New Roman" w:hAnsi="Times New Roman" w:cs="Simplified Arabic" w:hint="cs"/>
          <w:sz w:val="26"/>
          <w:szCs w:val="26"/>
          <w:rtl/>
          <w:lang w:bidi="ar-JO"/>
        </w:rPr>
        <w:t>.</w:t>
      </w:r>
    </w:p>
    <w:p w14:paraId="22593151" w14:textId="77777777" w:rsidR="008B57EA" w:rsidRPr="006B10F4" w:rsidRDefault="008B57EA" w:rsidP="0062078F">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ولم يكتفِ الحلفاء بالمراسلات التي تمت بينهم وبين الملك حسين، ملك الحجاز، بل قطعوا للعرب كثيراً من الوعود، </w:t>
      </w:r>
      <w:r w:rsidR="0062078F" w:rsidRPr="006B10F4">
        <w:rPr>
          <w:rFonts w:ascii="Times New Roman" w:hAnsi="Times New Roman" w:cs="Simplified Arabic" w:hint="cs"/>
          <w:sz w:val="24"/>
          <w:szCs w:val="28"/>
          <w:rtl/>
          <w:lang w:bidi="ar-JO"/>
        </w:rPr>
        <w:t xml:space="preserve">في </w:t>
      </w:r>
      <w:r w:rsidRPr="006B10F4">
        <w:rPr>
          <w:rFonts w:ascii="Times New Roman" w:hAnsi="Times New Roman" w:cs="Simplified Arabic" w:hint="cs"/>
          <w:sz w:val="24"/>
          <w:szCs w:val="28"/>
          <w:rtl/>
          <w:lang w:bidi="ar-JO"/>
        </w:rPr>
        <w:t xml:space="preserve">أثناء الحرب، لضمان التأييد العربي لهم. ففي </w:t>
      </w:r>
      <w:r w:rsidRPr="006B10F4">
        <w:rPr>
          <w:rFonts w:asciiTheme="majorBidi" w:hAnsiTheme="majorBidi" w:cstheme="majorBidi"/>
          <w:sz w:val="24"/>
          <w:szCs w:val="24"/>
          <w:rtl/>
          <w:lang w:bidi="ar-JO"/>
        </w:rPr>
        <w:t>5</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1918</w:t>
      </w:r>
      <w:r w:rsidRPr="006B10F4">
        <w:rPr>
          <w:rFonts w:ascii="Times New Roman" w:hAnsi="Times New Roman" w:cs="Simplified Arabic" w:hint="cs"/>
          <w:sz w:val="24"/>
          <w:szCs w:val="28"/>
          <w:rtl/>
          <w:lang w:bidi="ar-JO"/>
        </w:rPr>
        <w:t xml:space="preserve"> حدد رئيس الوزراء البريطاني، </w:t>
      </w:r>
      <w:proofErr w:type="spellStart"/>
      <w:r w:rsidRPr="006B10F4">
        <w:rPr>
          <w:rFonts w:ascii="Times New Roman" w:hAnsi="Times New Roman" w:cs="Simplified Arabic" w:hint="cs"/>
          <w:sz w:val="24"/>
          <w:szCs w:val="28"/>
          <w:rtl/>
          <w:lang w:bidi="ar-JO"/>
        </w:rPr>
        <w:t>لويد</w:t>
      </w:r>
      <w:proofErr w:type="spellEnd"/>
      <w:r w:rsidRPr="006B10F4">
        <w:rPr>
          <w:rFonts w:ascii="Times New Roman" w:hAnsi="Times New Roman" w:cs="Simplified Arabic" w:hint="cs"/>
          <w:sz w:val="24"/>
          <w:szCs w:val="28"/>
          <w:rtl/>
          <w:lang w:bidi="ar-JO"/>
        </w:rPr>
        <w:t xml:space="preserve"> جورج، في خطاب ألقاه في مجل</w:t>
      </w:r>
      <w:r w:rsidR="0062078F" w:rsidRPr="006B10F4">
        <w:rPr>
          <w:rFonts w:ascii="Times New Roman" w:hAnsi="Times New Roman" w:cs="Simplified Arabic" w:hint="cs"/>
          <w:sz w:val="24"/>
          <w:szCs w:val="28"/>
          <w:rtl/>
          <w:lang w:bidi="ar-JO"/>
        </w:rPr>
        <w:t xml:space="preserve">س العموم أهداف بلاده في الحرب </w:t>
      </w:r>
      <w:proofErr w:type="gramStart"/>
      <w:r w:rsidR="0062078F" w:rsidRPr="006B10F4">
        <w:rPr>
          <w:rFonts w:ascii="Times New Roman" w:hAnsi="Times New Roman" w:cs="Simplified Arabic" w:hint="cs"/>
          <w:sz w:val="24"/>
          <w:szCs w:val="28"/>
          <w:rtl/>
          <w:lang w:bidi="ar-JO"/>
        </w:rPr>
        <w:t>بـ"</w:t>
      </w:r>
      <w:proofErr w:type="gramEnd"/>
      <w:r w:rsidRPr="006B10F4">
        <w:rPr>
          <w:rFonts w:ascii="Times New Roman" w:hAnsi="Times New Roman" w:cs="Simplified Arabic" w:hint="cs"/>
          <w:sz w:val="24"/>
          <w:szCs w:val="28"/>
          <w:rtl/>
          <w:lang w:bidi="ar-JO"/>
        </w:rPr>
        <w:t>الاستقلال الوطني لشبه الجزيرة العربية والعراق وسورية وفلسطين"</w:t>
      </w:r>
      <w:r w:rsidRPr="006B10F4">
        <w:rPr>
          <w:rStyle w:val="FootnoteReference"/>
          <w:rFonts w:ascii="Times New Roman" w:hAnsi="Times New Roman" w:cs="Simplified Arabic"/>
          <w:sz w:val="24"/>
          <w:szCs w:val="28"/>
          <w:rtl/>
          <w:lang w:bidi="ar-JO"/>
        </w:rPr>
        <w:footnoteReference w:id="10"/>
      </w:r>
      <w:r w:rsidRPr="006B10F4">
        <w:rPr>
          <w:rFonts w:ascii="Times New Roman" w:hAnsi="Times New Roman" w:cs="Simplified Arabic" w:hint="cs"/>
          <w:sz w:val="24"/>
          <w:szCs w:val="28"/>
          <w:rtl/>
          <w:lang w:bidi="ar-JO"/>
        </w:rPr>
        <w:t>. غير أن هذه الوعود ذهبت مع الريح في مؤتمر الصلح في باريس.</w:t>
      </w:r>
    </w:p>
    <w:p w14:paraId="52C5ABB1" w14:textId="77777777" w:rsidR="008B57EA" w:rsidRPr="006B10F4" w:rsidRDefault="008B57EA" w:rsidP="00587636">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bidi="ar-JO"/>
        </w:rPr>
        <w:t>بذلت فرنسا جهوداً كبيرة في هذا المؤتمر لتأمين هيمنتها على سورية ولبنان</w:t>
      </w:r>
      <w:r w:rsidR="00587636"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فقد أنشأت فيلق الشرق </w:t>
      </w:r>
      <w:r w:rsidRPr="006B10F4">
        <w:rPr>
          <w:rFonts w:ascii="Times New Roman" w:hAnsi="Times New Roman" w:cs="Simplified Arabic"/>
          <w:sz w:val="24"/>
          <w:szCs w:val="28"/>
          <w:lang w:val="fr-FR" w:bidi="ar-JO"/>
        </w:rPr>
        <w:t>La Légion d'Orient</w:t>
      </w:r>
      <w:r w:rsidRPr="006B10F4">
        <w:rPr>
          <w:rFonts w:ascii="Times New Roman" w:hAnsi="Times New Roman" w:cs="Simplified Arabic" w:hint="cs"/>
          <w:sz w:val="24"/>
          <w:szCs w:val="28"/>
          <w:rtl/>
          <w:lang w:val="fr-FR" w:bidi="ar-JO"/>
        </w:rPr>
        <w:t xml:space="preserve"> في </w:t>
      </w:r>
      <w:r w:rsidRPr="006B10F4">
        <w:rPr>
          <w:rFonts w:asciiTheme="majorBidi" w:hAnsiTheme="majorBidi" w:cstheme="majorBidi"/>
          <w:sz w:val="24"/>
          <w:szCs w:val="24"/>
          <w:rtl/>
          <w:lang w:val="fr-FR" w:bidi="ar-JO"/>
        </w:rPr>
        <w:t>15</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12</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1916</w:t>
      </w:r>
      <w:r w:rsidRPr="006B10F4">
        <w:rPr>
          <w:rFonts w:ascii="Times New Roman" w:hAnsi="Times New Roman" w:cs="Simplified Arabic" w:hint="cs"/>
          <w:sz w:val="24"/>
          <w:szCs w:val="28"/>
          <w:rtl/>
          <w:lang w:val="fr-FR" w:bidi="ar-JO"/>
        </w:rPr>
        <w:t xml:space="preserve"> تحت قيادة فرنسية</w:t>
      </w:r>
      <w:r w:rsidR="00587636"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وشكل</w:t>
      </w:r>
      <w:r w:rsidR="00A16EC2" w:rsidRPr="006B10F4">
        <w:rPr>
          <w:rFonts w:ascii="Times New Roman" w:hAnsi="Times New Roman" w:cs="Simplified Arabic" w:hint="cs"/>
          <w:sz w:val="24"/>
          <w:szCs w:val="28"/>
          <w:rtl/>
          <w:lang w:val="fr-FR" w:bidi="ar-JO"/>
        </w:rPr>
        <w:t>ت مجموعة من السوريين واللبنانيين</w:t>
      </w:r>
      <w:r w:rsidRPr="006B10F4">
        <w:rPr>
          <w:rFonts w:ascii="Times New Roman" w:hAnsi="Times New Roman" w:cs="Simplified Arabic" w:hint="cs"/>
          <w:sz w:val="24"/>
          <w:szCs w:val="28"/>
          <w:rtl/>
          <w:lang w:val="fr-FR" w:bidi="ar-JO"/>
        </w:rPr>
        <w:t xml:space="preserve"> الموالين لفرنسا</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اللجنة المركزية السورية </w:t>
      </w:r>
      <w:r w:rsidRPr="006B10F4">
        <w:rPr>
          <w:rFonts w:ascii="Times New Roman" w:hAnsi="Times New Roman" w:cs="Simplified Arabic"/>
          <w:sz w:val="24"/>
          <w:szCs w:val="28"/>
          <w:lang w:val="fr-FR" w:bidi="ar-JO"/>
        </w:rPr>
        <w:t>Comité Central Syrien</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في باريس في </w:t>
      </w:r>
      <w:r w:rsidRPr="006B10F4">
        <w:rPr>
          <w:rFonts w:asciiTheme="majorBidi" w:hAnsiTheme="majorBidi" w:cstheme="majorBidi"/>
          <w:sz w:val="24"/>
          <w:szCs w:val="24"/>
          <w:rtl/>
          <w:lang w:val="fr-FR" w:bidi="ar-JO"/>
        </w:rPr>
        <w:t>16</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6</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1917</w:t>
      </w:r>
      <w:r w:rsidR="00587636"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وأنشأت لجاناً وجمعيات مماثلة في نيويورك</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ومصر</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والمكسيك</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وإنكلترا</w:t>
      </w:r>
      <w:r w:rsidR="0062078F"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ودول </w:t>
      </w:r>
      <w:r w:rsidR="00A16EC2" w:rsidRPr="006B10F4">
        <w:rPr>
          <w:rFonts w:ascii="Times New Roman" w:hAnsi="Times New Roman" w:cs="Simplified Arabic" w:hint="cs"/>
          <w:sz w:val="24"/>
          <w:szCs w:val="28"/>
          <w:rtl/>
          <w:lang w:val="fr-FR" w:bidi="ar-JO"/>
        </w:rPr>
        <w:lastRenderedPageBreak/>
        <w:t>أمريكا الجنوبية</w:t>
      </w:r>
      <w:r w:rsidR="00587636" w:rsidRPr="006B10F4">
        <w:rPr>
          <w:rFonts w:ascii="Times New Roman" w:hAnsi="Times New Roman" w:cs="Simplified Arabic" w:hint="cs"/>
          <w:sz w:val="24"/>
          <w:szCs w:val="28"/>
          <w:rtl/>
          <w:lang w:val="fr-FR" w:bidi="ar-JO"/>
        </w:rPr>
        <w:t>.</w:t>
      </w:r>
      <w:r w:rsidR="00A16EC2" w:rsidRPr="006B10F4">
        <w:rPr>
          <w:rFonts w:ascii="Times New Roman" w:hAnsi="Times New Roman" w:cs="Simplified Arabic" w:hint="cs"/>
          <w:sz w:val="24"/>
          <w:szCs w:val="28"/>
          <w:rtl/>
          <w:lang w:val="fr-FR" w:bidi="ar-JO"/>
        </w:rPr>
        <w:t xml:space="preserve"> وحركت مجلس الإد</w:t>
      </w:r>
      <w:r w:rsidRPr="006B10F4">
        <w:rPr>
          <w:rFonts w:ascii="Times New Roman" w:hAnsi="Times New Roman" w:cs="Simplified Arabic" w:hint="cs"/>
          <w:sz w:val="24"/>
          <w:szCs w:val="28"/>
          <w:rtl/>
          <w:lang w:val="fr-FR" w:bidi="ar-JO"/>
        </w:rPr>
        <w:t xml:space="preserve">ارة في جبل لبنان والبطريرك الماروني إلياس </w:t>
      </w:r>
      <w:proofErr w:type="spellStart"/>
      <w:r w:rsidRPr="006B10F4">
        <w:rPr>
          <w:rFonts w:ascii="Times New Roman" w:hAnsi="Times New Roman" w:cs="Simplified Arabic" w:hint="cs"/>
          <w:sz w:val="24"/>
          <w:szCs w:val="28"/>
          <w:rtl/>
          <w:lang w:val="fr-FR" w:bidi="ar-JO"/>
        </w:rPr>
        <w:t>الحويك</w:t>
      </w:r>
      <w:proofErr w:type="spellEnd"/>
      <w:r w:rsidRPr="006B10F4">
        <w:rPr>
          <w:rFonts w:ascii="Times New Roman" w:hAnsi="Times New Roman" w:cs="Simplified Arabic" w:hint="cs"/>
          <w:sz w:val="24"/>
          <w:szCs w:val="28"/>
          <w:rtl/>
          <w:lang w:val="fr-FR" w:bidi="ar-JO"/>
        </w:rPr>
        <w:t xml:space="preserve"> للسفر إلى باريس والمطالبة بحمايتها لسورية ولبنان</w:t>
      </w:r>
      <w:r w:rsidRPr="006B10F4">
        <w:rPr>
          <w:rStyle w:val="FootnoteReference"/>
          <w:rFonts w:ascii="Times New Roman" w:hAnsi="Times New Roman" w:cs="Simplified Arabic"/>
          <w:sz w:val="24"/>
          <w:szCs w:val="28"/>
          <w:rtl/>
          <w:lang w:bidi="ar-JO"/>
        </w:rPr>
        <w:footnoteReference w:id="11"/>
      </w:r>
      <w:r w:rsidRPr="006B10F4">
        <w:rPr>
          <w:rFonts w:ascii="Times New Roman" w:hAnsi="Times New Roman" w:cs="Simplified Arabic" w:hint="cs"/>
          <w:sz w:val="24"/>
          <w:szCs w:val="28"/>
          <w:rtl/>
          <w:lang w:val="fr-FR" w:bidi="ar-JO"/>
        </w:rPr>
        <w:t>.</w:t>
      </w:r>
    </w:p>
    <w:p w14:paraId="04589925" w14:textId="77777777" w:rsidR="008B57EA" w:rsidRPr="006B10F4" w:rsidRDefault="008B57EA" w:rsidP="00E45542">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val="fr-FR" w:bidi="ar-JO"/>
        </w:rPr>
        <w:t xml:space="preserve">وفشلت جهود المؤتمر السوري العام الذي التأم في دمشق مرتين: الأولى في </w:t>
      </w:r>
      <w:r w:rsidRPr="006B10F4">
        <w:rPr>
          <w:rFonts w:asciiTheme="majorBidi" w:hAnsiTheme="majorBidi" w:cstheme="majorBidi"/>
          <w:sz w:val="24"/>
          <w:szCs w:val="24"/>
          <w:rtl/>
          <w:lang w:val="fr-FR" w:bidi="ar-JO"/>
        </w:rPr>
        <w:t>20</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6</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7</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1919</w:t>
      </w:r>
      <w:r w:rsidRPr="006B10F4">
        <w:rPr>
          <w:rFonts w:ascii="Times New Roman" w:hAnsi="Times New Roman" w:cs="Simplified Arabic" w:hint="cs"/>
          <w:sz w:val="24"/>
          <w:szCs w:val="28"/>
          <w:rtl/>
          <w:lang w:val="fr-FR" w:bidi="ar-JO"/>
        </w:rPr>
        <w:t xml:space="preserve"> والثانية في </w:t>
      </w:r>
      <w:r w:rsidRPr="006B10F4">
        <w:rPr>
          <w:rFonts w:asciiTheme="majorBidi" w:hAnsiTheme="majorBidi" w:cstheme="majorBidi"/>
          <w:sz w:val="24"/>
          <w:szCs w:val="24"/>
          <w:rtl/>
          <w:lang w:val="fr-FR" w:bidi="ar-JO"/>
        </w:rPr>
        <w:t>6</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3</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1920</w:t>
      </w:r>
      <w:r w:rsidRPr="006B10F4">
        <w:rPr>
          <w:rFonts w:ascii="Times New Roman" w:hAnsi="Times New Roman" w:cs="Simplified Arabic" w:hint="cs"/>
          <w:sz w:val="24"/>
          <w:szCs w:val="28"/>
          <w:rtl/>
          <w:lang w:val="fr-FR" w:bidi="ar-JO"/>
        </w:rPr>
        <w:t xml:space="preserve">، في إقناع الدول الحليفة بالمشروع العربي، وفرض الأمر الواقع بالمناداة بالأمير فيصل بن الحسين ملكاً على بلاد الشام في </w:t>
      </w:r>
      <w:r w:rsidRPr="006B10F4">
        <w:rPr>
          <w:rFonts w:asciiTheme="majorBidi" w:hAnsiTheme="majorBidi" w:cstheme="majorBidi"/>
          <w:sz w:val="24"/>
          <w:szCs w:val="24"/>
          <w:rtl/>
          <w:lang w:val="fr-FR" w:bidi="ar-JO"/>
        </w:rPr>
        <w:t>8</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3</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1920</w:t>
      </w:r>
      <w:r w:rsidRPr="006B10F4">
        <w:rPr>
          <w:rStyle w:val="FootnoteReference"/>
          <w:rFonts w:ascii="Times New Roman" w:hAnsi="Times New Roman" w:cs="Simplified Arabic"/>
          <w:sz w:val="24"/>
          <w:szCs w:val="28"/>
          <w:rtl/>
          <w:lang w:bidi="ar-JO"/>
        </w:rPr>
        <w:footnoteReference w:id="12"/>
      </w:r>
      <w:r w:rsidRPr="006B10F4">
        <w:rPr>
          <w:rFonts w:ascii="Times New Roman" w:hAnsi="Times New Roman" w:cs="Simplified Arabic" w:hint="cs"/>
          <w:sz w:val="24"/>
          <w:szCs w:val="28"/>
          <w:rtl/>
          <w:lang w:val="fr-FR" w:bidi="ar-JO"/>
        </w:rPr>
        <w:t xml:space="preserve">. وبعد انسحاب القوات البريطانية من سورية الشمالية إلى فلسطين بدءاً من </w:t>
      </w:r>
      <w:r w:rsidRPr="006B10F4">
        <w:rPr>
          <w:rFonts w:asciiTheme="majorBidi" w:hAnsiTheme="majorBidi" w:cstheme="majorBidi"/>
          <w:sz w:val="24"/>
          <w:szCs w:val="24"/>
          <w:rtl/>
          <w:lang w:val="fr-FR" w:bidi="ar-JO"/>
        </w:rPr>
        <w:t>15</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9</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1919</w:t>
      </w:r>
      <w:r w:rsidRPr="006B10F4">
        <w:rPr>
          <w:rFonts w:ascii="Times New Roman" w:hAnsi="Times New Roman" w:cs="Simplified Arabic" w:hint="cs"/>
          <w:sz w:val="24"/>
          <w:szCs w:val="28"/>
          <w:rtl/>
          <w:lang w:val="fr-FR" w:bidi="ar-JO"/>
        </w:rPr>
        <w:t xml:space="preserve">، تقدمت القوات الفرنسية من الساحل إلى دمشق وقضت على المملكة السورية الفتية في </w:t>
      </w:r>
      <w:r w:rsidRPr="006B10F4">
        <w:rPr>
          <w:rFonts w:asciiTheme="majorBidi" w:hAnsiTheme="majorBidi" w:cstheme="majorBidi"/>
          <w:sz w:val="24"/>
          <w:szCs w:val="24"/>
          <w:rtl/>
          <w:lang w:val="fr-FR" w:bidi="ar-JO"/>
        </w:rPr>
        <w:t>24</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7</w:t>
      </w:r>
      <w:r w:rsidRPr="006B10F4">
        <w:rPr>
          <w:rFonts w:ascii="Times New Roman" w:hAnsi="Times New Roman" w:cs="Simplified Arabic" w:hint="cs"/>
          <w:sz w:val="24"/>
          <w:szCs w:val="28"/>
          <w:rtl/>
          <w:lang w:val="fr-FR" w:bidi="ar-JO"/>
        </w:rPr>
        <w:t>/</w:t>
      </w:r>
      <w:r w:rsidRPr="006B10F4">
        <w:rPr>
          <w:rFonts w:asciiTheme="majorBidi" w:hAnsiTheme="majorBidi" w:cstheme="majorBidi"/>
          <w:sz w:val="24"/>
          <w:szCs w:val="24"/>
          <w:rtl/>
          <w:lang w:val="fr-FR" w:bidi="ar-JO"/>
        </w:rPr>
        <w:t>1920</w:t>
      </w:r>
      <w:r w:rsidRPr="006B10F4">
        <w:rPr>
          <w:rFonts w:ascii="Times New Roman" w:hAnsi="Times New Roman" w:cs="Simplified Arabic" w:hint="cs"/>
          <w:sz w:val="24"/>
          <w:szCs w:val="28"/>
          <w:rtl/>
          <w:lang w:val="fr-FR" w:bidi="ar-JO"/>
        </w:rPr>
        <w:t>.</w:t>
      </w:r>
    </w:p>
    <w:p w14:paraId="55F7CCDF" w14:textId="77777777" w:rsidR="008B57EA" w:rsidRPr="006B10F4" w:rsidRDefault="00DE6F7E" w:rsidP="00E45542">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val="fr-FR" w:bidi="ar-JO"/>
        </w:rPr>
        <w:t>التأم المجلس الأعلى للح</w:t>
      </w:r>
      <w:r w:rsidR="00A16EC2" w:rsidRPr="006B10F4">
        <w:rPr>
          <w:rFonts w:ascii="Times New Roman" w:hAnsi="Times New Roman" w:cs="Simplified Arabic" w:hint="cs"/>
          <w:sz w:val="24"/>
          <w:szCs w:val="28"/>
          <w:rtl/>
          <w:lang w:val="fr-FR" w:bidi="ar-JO"/>
        </w:rPr>
        <w:t>ل</w:t>
      </w:r>
      <w:r w:rsidRPr="006B10F4">
        <w:rPr>
          <w:rFonts w:ascii="Times New Roman" w:hAnsi="Times New Roman" w:cs="Simplified Arabic" w:hint="cs"/>
          <w:sz w:val="24"/>
          <w:szCs w:val="28"/>
          <w:rtl/>
          <w:lang w:val="fr-FR" w:bidi="ar-JO"/>
        </w:rPr>
        <w:t xml:space="preserve">فاء في سان </w:t>
      </w:r>
      <w:proofErr w:type="spellStart"/>
      <w:r w:rsidRPr="006B10F4">
        <w:rPr>
          <w:rFonts w:ascii="Times New Roman" w:hAnsi="Times New Roman" w:cs="Simplified Arabic" w:hint="cs"/>
          <w:sz w:val="24"/>
          <w:szCs w:val="28"/>
          <w:rtl/>
          <w:lang w:val="fr-FR" w:bidi="ar-JO"/>
        </w:rPr>
        <w:t>ريمو</w:t>
      </w:r>
      <w:proofErr w:type="spellEnd"/>
      <w:r w:rsidRPr="006B10F4">
        <w:rPr>
          <w:rFonts w:ascii="Times New Roman" w:hAnsi="Times New Roman" w:cs="Simplified Arabic" w:hint="cs"/>
          <w:sz w:val="24"/>
          <w:szCs w:val="28"/>
          <w:rtl/>
          <w:lang w:val="fr-FR" w:bidi="ar-JO"/>
        </w:rPr>
        <w:t xml:space="preserve"> </w:t>
      </w:r>
      <w:r w:rsidRPr="006B10F4">
        <w:rPr>
          <w:rFonts w:ascii="Times New Roman" w:hAnsi="Times New Roman" w:cs="Simplified Arabic"/>
          <w:sz w:val="24"/>
          <w:szCs w:val="28"/>
          <w:lang w:bidi="ar-JO"/>
        </w:rPr>
        <w:t>San Remo</w:t>
      </w:r>
      <w:r w:rsidRPr="006B10F4">
        <w:rPr>
          <w:rFonts w:ascii="Times New Roman" w:hAnsi="Times New Roman" w:cs="Simplified Arabic" w:hint="cs"/>
          <w:sz w:val="24"/>
          <w:szCs w:val="28"/>
          <w:rtl/>
          <w:lang w:bidi="ar-JO"/>
        </w:rPr>
        <w:t xml:space="preserve"> في إيطاليا بين </w:t>
      </w:r>
      <w:r w:rsidRPr="006B10F4">
        <w:rPr>
          <w:rFonts w:asciiTheme="majorBidi" w:hAnsiTheme="majorBidi" w:cstheme="majorBidi"/>
          <w:sz w:val="24"/>
          <w:szCs w:val="24"/>
          <w:rtl/>
          <w:lang w:bidi="ar-JO"/>
        </w:rPr>
        <w:t>19</w:t>
      </w:r>
      <w:r w:rsidRPr="006B10F4">
        <w:rPr>
          <w:rFonts w:ascii="Times New Roman" w:hAnsi="Times New Roman" w:cs="Simplified Arabic" w:hint="cs"/>
          <w:sz w:val="24"/>
          <w:szCs w:val="28"/>
          <w:rtl/>
          <w:lang w:bidi="ar-JO"/>
        </w:rPr>
        <w:t xml:space="preserve"> و</w:t>
      </w:r>
      <w:r w:rsidRPr="006B10F4">
        <w:rPr>
          <w:rFonts w:asciiTheme="majorBidi" w:hAnsiTheme="majorBidi" w:cstheme="majorBidi"/>
          <w:sz w:val="24"/>
          <w:szCs w:val="24"/>
          <w:rtl/>
          <w:lang w:bidi="ar-JO"/>
        </w:rPr>
        <w:t>26</w:t>
      </w:r>
      <w:r w:rsidRPr="006B10F4">
        <w:rPr>
          <w:rFonts w:ascii="Times New Roman" w:hAnsi="Times New Roman" w:cs="Simplified Arabic" w:hint="cs"/>
          <w:sz w:val="24"/>
          <w:szCs w:val="28"/>
          <w:rtl/>
          <w:lang w:bidi="ar-JO"/>
        </w:rPr>
        <w:t xml:space="preserve"> نيسان/ أبريل </w:t>
      </w:r>
      <w:r w:rsidRPr="006B10F4">
        <w:rPr>
          <w:rFonts w:asciiTheme="majorBidi" w:hAnsiTheme="majorBidi" w:cstheme="majorBidi"/>
          <w:sz w:val="24"/>
          <w:szCs w:val="24"/>
          <w:rtl/>
          <w:lang w:bidi="ar-JO"/>
        </w:rPr>
        <w:t>1920</w:t>
      </w:r>
      <w:r w:rsidRPr="006B10F4">
        <w:rPr>
          <w:rFonts w:ascii="Times New Roman" w:hAnsi="Times New Roman" w:cs="Simplified Arabic" w:hint="cs"/>
          <w:sz w:val="24"/>
          <w:szCs w:val="28"/>
          <w:rtl/>
          <w:lang w:bidi="ar-JO"/>
        </w:rPr>
        <w:t xml:space="preserve"> وقرر فرض الانتداب الفرنسي على سورية ولبنان</w:t>
      </w:r>
      <w:r w:rsidR="00E45542"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والانتداب البريطاني على فلسطين وشرقي الأردن والعراق. وكانت ردة الفعل العربية مزيجاً من المرارة والغضب. فقد دعت </w:t>
      </w:r>
      <w:r w:rsidR="00E45542" w:rsidRPr="006B10F4">
        <w:rPr>
          <w:rFonts w:ascii="Times New Roman" w:hAnsi="Times New Roman" w:cs="Simplified Arabic" w:hint="cs"/>
          <w:sz w:val="24"/>
          <w:szCs w:val="28"/>
          <w:rtl/>
          <w:lang w:bidi="ar-JO"/>
        </w:rPr>
        <w:t>صحيفة</w:t>
      </w:r>
      <w:r w:rsidRPr="006B10F4">
        <w:rPr>
          <w:rFonts w:ascii="Times New Roman" w:hAnsi="Times New Roman" w:cs="Simplified Arabic" w:hint="cs"/>
          <w:sz w:val="24"/>
          <w:szCs w:val="28"/>
          <w:rtl/>
          <w:lang w:bidi="ar-JO"/>
        </w:rPr>
        <w:t xml:space="preserve"> "القبلة" الناطقة بلسان المملكة الحجازية إلى التعاون بين العرب والبلاشفة الروس. وقالت </w:t>
      </w:r>
      <w:r w:rsidR="00E45542" w:rsidRPr="006B10F4">
        <w:rPr>
          <w:rFonts w:ascii="Times New Roman" w:hAnsi="Times New Roman" w:cs="Simplified Arabic" w:hint="cs"/>
          <w:sz w:val="24"/>
          <w:szCs w:val="28"/>
          <w:rtl/>
          <w:lang w:bidi="ar-JO"/>
        </w:rPr>
        <w:t>صحيفة</w:t>
      </w:r>
      <w:r w:rsidRPr="006B10F4">
        <w:rPr>
          <w:rFonts w:ascii="Times New Roman" w:hAnsi="Times New Roman" w:cs="Simplified Arabic" w:hint="cs"/>
          <w:sz w:val="24"/>
          <w:szCs w:val="28"/>
          <w:rtl/>
          <w:lang w:bidi="ar-JO"/>
        </w:rPr>
        <w:t xml:space="preserve"> "الفلاح" الحجازية "وقع العرب ضحية خداع الحلفاء، ولكن الموجة البلشفية التي اجتاحت العالم أصبحت أملهم الوحيد للخروج من الوضع المؤلم الذي هم فيه"</w:t>
      </w:r>
      <w:r w:rsidRPr="006B10F4">
        <w:rPr>
          <w:rStyle w:val="FootnoteReference"/>
          <w:rFonts w:ascii="Times New Roman" w:hAnsi="Times New Roman" w:cs="Simplified Arabic"/>
          <w:sz w:val="24"/>
          <w:szCs w:val="28"/>
          <w:rtl/>
          <w:lang w:bidi="ar-JO"/>
        </w:rPr>
        <w:footnoteReference w:id="13"/>
      </w:r>
      <w:r w:rsidRPr="006B10F4">
        <w:rPr>
          <w:rFonts w:ascii="Times New Roman" w:hAnsi="Times New Roman" w:cs="Simplified Arabic" w:hint="cs"/>
          <w:sz w:val="24"/>
          <w:szCs w:val="28"/>
          <w:rtl/>
          <w:lang w:bidi="ar-JO"/>
        </w:rPr>
        <w:t>. غير أنه لم تجر</w:t>
      </w:r>
      <w:r w:rsidR="00E45542"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اتصالات مع البلاشفة. وحاول الأمير فيصل الاتصال مع مصطفى كمال في تركيا الذي كان يستعد لشن هجوم واسع على القوات الفرنسية في </w:t>
      </w:r>
      <w:proofErr w:type="spellStart"/>
      <w:r w:rsidRPr="006B10F4">
        <w:rPr>
          <w:rFonts w:ascii="Times New Roman" w:hAnsi="Times New Roman" w:cs="Simplified Arabic" w:hint="cs"/>
          <w:sz w:val="24"/>
          <w:szCs w:val="28"/>
          <w:rtl/>
          <w:lang w:bidi="ar-JO"/>
        </w:rPr>
        <w:t>كيليكيا</w:t>
      </w:r>
      <w:proofErr w:type="spellEnd"/>
      <w:r w:rsidRPr="006B10F4">
        <w:rPr>
          <w:rFonts w:ascii="Times New Roman" w:hAnsi="Times New Roman" w:cs="Simplified Arabic" w:hint="cs"/>
          <w:sz w:val="24"/>
          <w:szCs w:val="28"/>
          <w:rtl/>
          <w:lang w:bidi="ar-JO"/>
        </w:rPr>
        <w:t xml:space="preserve">، فلما شعرت السلطات الفرنسية بهذه الاتصالات سارعت إلى عقد هدنة مع القوات التركية، وانسحبت من </w:t>
      </w:r>
      <w:proofErr w:type="spellStart"/>
      <w:r w:rsidRPr="006B10F4">
        <w:rPr>
          <w:rFonts w:ascii="Times New Roman" w:hAnsi="Times New Roman" w:cs="Simplified Arabic" w:hint="cs"/>
          <w:sz w:val="24"/>
          <w:szCs w:val="28"/>
          <w:rtl/>
          <w:lang w:bidi="ar-JO"/>
        </w:rPr>
        <w:t>كيليكيا</w:t>
      </w:r>
      <w:proofErr w:type="spellEnd"/>
      <w:r w:rsidRPr="006B10F4">
        <w:rPr>
          <w:rFonts w:ascii="Times New Roman" w:hAnsi="Times New Roman" w:cs="Simplified Arabic" w:hint="cs"/>
          <w:sz w:val="24"/>
          <w:szCs w:val="28"/>
          <w:rtl/>
          <w:lang w:bidi="ar-JO"/>
        </w:rPr>
        <w:t xml:space="preserve"> في حزيران/ يونيو </w:t>
      </w:r>
      <w:r w:rsidRPr="006B10F4">
        <w:rPr>
          <w:rFonts w:asciiTheme="majorBidi" w:hAnsiTheme="majorBidi" w:cstheme="majorBidi"/>
          <w:sz w:val="24"/>
          <w:szCs w:val="24"/>
          <w:rtl/>
          <w:lang w:bidi="ar-JO"/>
        </w:rPr>
        <w:t>1920</w:t>
      </w:r>
      <w:r w:rsidRPr="006B10F4">
        <w:rPr>
          <w:rStyle w:val="FootnoteReference"/>
          <w:rFonts w:ascii="Times New Roman" w:hAnsi="Times New Roman" w:cs="Simplified Arabic"/>
          <w:sz w:val="24"/>
          <w:szCs w:val="28"/>
          <w:rtl/>
          <w:lang w:bidi="ar-JO"/>
        </w:rPr>
        <w:footnoteReference w:id="14"/>
      </w:r>
      <w:r w:rsidRPr="006B10F4">
        <w:rPr>
          <w:rFonts w:ascii="Times New Roman" w:hAnsi="Times New Roman" w:cs="Simplified Arabic" w:hint="cs"/>
          <w:sz w:val="24"/>
          <w:szCs w:val="28"/>
          <w:rtl/>
          <w:lang w:bidi="ar-JO"/>
        </w:rPr>
        <w:t>. وباءت المساعي العربية للاتفاق مع مصطفى كمال بالفشل</w:t>
      </w:r>
      <w:r w:rsidRPr="006B10F4">
        <w:rPr>
          <w:rStyle w:val="FootnoteReference"/>
          <w:rFonts w:ascii="Times New Roman" w:hAnsi="Times New Roman" w:cs="Simplified Arabic"/>
          <w:sz w:val="24"/>
          <w:szCs w:val="28"/>
          <w:rtl/>
          <w:lang w:bidi="ar-JO"/>
        </w:rPr>
        <w:footnoteReference w:id="15"/>
      </w:r>
      <w:r w:rsidRPr="006B10F4">
        <w:rPr>
          <w:rFonts w:ascii="Times New Roman" w:hAnsi="Times New Roman" w:cs="Simplified Arabic" w:hint="cs"/>
          <w:sz w:val="24"/>
          <w:szCs w:val="28"/>
          <w:rtl/>
          <w:lang w:bidi="ar-JO"/>
        </w:rPr>
        <w:t>.</w:t>
      </w:r>
    </w:p>
    <w:p w14:paraId="1E7B7C34" w14:textId="77777777" w:rsidR="00DE6F7E" w:rsidRPr="006272C8" w:rsidRDefault="00DE6F7E" w:rsidP="00E45542">
      <w:pPr>
        <w:spacing w:after="0" w:line="264" w:lineRule="auto"/>
        <w:ind w:firstLine="284"/>
        <w:jc w:val="both"/>
        <w:rPr>
          <w:rFonts w:ascii="Times New Roman" w:hAnsi="Times New Roman" w:cs="Simplified Arabic"/>
          <w:spacing w:val="-8"/>
          <w:sz w:val="24"/>
          <w:szCs w:val="28"/>
          <w:rtl/>
          <w:lang w:bidi="ar-JO"/>
        </w:rPr>
      </w:pPr>
      <w:r w:rsidRPr="006272C8">
        <w:rPr>
          <w:rFonts w:ascii="Times New Roman" w:hAnsi="Times New Roman" w:cs="Simplified Arabic" w:hint="cs"/>
          <w:spacing w:val="-8"/>
          <w:sz w:val="24"/>
          <w:szCs w:val="28"/>
          <w:rtl/>
          <w:lang w:bidi="ar-JO"/>
        </w:rPr>
        <w:t>اعتمدت فرنسا في سورية ولبنان في سياستها، طوال عهد الانتداب (</w:t>
      </w:r>
      <w:r w:rsidRPr="006272C8">
        <w:rPr>
          <w:rFonts w:asciiTheme="majorBidi" w:hAnsiTheme="majorBidi" w:cstheme="majorBidi"/>
          <w:spacing w:val="-8"/>
          <w:sz w:val="24"/>
          <w:szCs w:val="24"/>
          <w:rtl/>
          <w:lang w:bidi="ar-JO"/>
        </w:rPr>
        <w:t>1920</w:t>
      </w:r>
      <w:r w:rsidR="00E45542" w:rsidRPr="006272C8">
        <w:rPr>
          <w:rFonts w:ascii="Times New Roman" w:hAnsi="Times New Roman" w:cs="Simplified Arabic" w:hint="eastAsia"/>
          <w:spacing w:val="-8"/>
          <w:sz w:val="24"/>
          <w:szCs w:val="28"/>
          <w:rtl/>
          <w:lang w:bidi="ar-JO"/>
        </w:rPr>
        <w:t>–</w:t>
      </w:r>
      <w:r w:rsidRPr="006272C8">
        <w:rPr>
          <w:rFonts w:asciiTheme="majorBidi" w:hAnsiTheme="majorBidi" w:cstheme="majorBidi"/>
          <w:spacing w:val="-8"/>
          <w:sz w:val="24"/>
          <w:szCs w:val="24"/>
          <w:rtl/>
          <w:lang w:bidi="ar-JO"/>
        </w:rPr>
        <w:t>1946</w:t>
      </w:r>
      <w:r w:rsidRPr="006272C8">
        <w:rPr>
          <w:rFonts w:ascii="Times New Roman" w:hAnsi="Times New Roman" w:cs="Simplified Arabic" w:hint="cs"/>
          <w:spacing w:val="-8"/>
          <w:sz w:val="24"/>
          <w:szCs w:val="28"/>
          <w:rtl/>
          <w:lang w:bidi="ar-JO"/>
        </w:rPr>
        <w:t>) على الأسس التالية:</w:t>
      </w:r>
    </w:p>
    <w:p w14:paraId="02588DAB" w14:textId="77777777" w:rsidR="00DE6F7E" w:rsidRPr="00803BC5" w:rsidRDefault="00E45542" w:rsidP="00AD69B5">
      <w:pPr>
        <w:spacing w:after="0" w:line="264" w:lineRule="auto"/>
        <w:ind w:firstLine="284"/>
        <w:jc w:val="both"/>
        <w:rPr>
          <w:rFonts w:ascii="Times New Roman" w:hAnsi="Times New Roman" w:cs="Simplified Arabic"/>
          <w:spacing w:val="-2"/>
          <w:sz w:val="24"/>
          <w:szCs w:val="28"/>
          <w:lang w:bidi="ar-JO"/>
        </w:rPr>
      </w:pPr>
      <w:r w:rsidRPr="00803BC5">
        <w:rPr>
          <w:rFonts w:asciiTheme="majorBidi" w:hAnsiTheme="majorBidi" w:cstheme="majorBidi"/>
          <w:spacing w:val="-2"/>
          <w:sz w:val="24"/>
          <w:szCs w:val="24"/>
          <w:lang w:bidi="ar-JO"/>
        </w:rPr>
        <w:t>1</w:t>
      </w:r>
      <w:r w:rsidRPr="00803BC5">
        <w:rPr>
          <w:rFonts w:ascii="Times New Roman" w:hAnsi="Times New Roman" w:cs="Simplified Arabic" w:hint="cs"/>
          <w:spacing w:val="-2"/>
          <w:sz w:val="24"/>
          <w:szCs w:val="28"/>
          <w:rtl/>
          <w:lang w:bidi="ar-LB"/>
        </w:rPr>
        <w:t xml:space="preserve">. </w:t>
      </w:r>
      <w:r w:rsidR="00DE6F7E" w:rsidRPr="00803BC5">
        <w:rPr>
          <w:rFonts w:ascii="Times New Roman" w:hAnsi="Times New Roman" w:cs="Simplified Arabic" w:hint="cs"/>
          <w:spacing w:val="-2"/>
          <w:sz w:val="24"/>
          <w:szCs w:val="28"/>
          <w:rtl/>
          <w:lang w:bidi="ar-JO"/>
        </w:rPr>
        <w:t>تجزئة البلاد إلى كيانات سياسية</w:t>
      </w:r>
      <w:r w:rsidRPr="00803BC5">
        <w:rPr>
          <w:rFonts w:ascii="Times New Roman" w:hAnsi="Times New Roman" w:cs="Simplified Arabic" w:hint="cs"/>
          <w:spacing w:val="-2"/>
          <w:sz w:val="24"/>
          <w:szCs w:val="28"/>
          <w:rtl/>
          <w:lang w:bidi="ar-JO"/>
        </w:rPr>
        <w:t xml:space="preserve"> </w:t>
      </w:r>
      <w:r w:rsidR="00DE6F7E" w:rsidRPr="00803BC5">
        <w:rPr>
          <w:rFonts w:ascii="Times New Roman" w:hAnsi="Times New Roman" w:cs="Simplified Arabic" w:hint="cs"/>
          <w:spacing w:val="-2"/>
          <w:sz w:val="24"/>
          <w:szCs w:val="28"/>
          <w:rtl/>
          <w:lang w:bidi="ar-JO"/>
        </w:rPr>
        <w:t xml:space="preserve">- إدارية متعددة. فقد أنشأ الجنرال </w:t>
      </w:r>
      <w:proofErr w:type="spellStart"/>
      <w:r w:rsidR="00DE6F7E" w:rsidRPr="00803BC5">
        <w:rPr>
          <w:rFonts w:ascii="Times New Roman" w:hAnsi="Times New Roman" w:cs="Simplified Arabic" w:hint="cs"/>
          <w:spacing w:val="-2"/>
          <w:sz w:val="24"/>
          <w:szCs w:val="28"/>
          <w:rtl/>
          <w:lang w:bidi="ar-JO"/>
        </w:rPr>
        <w:t>غورو</w:t>
      </w:r>
      <w:proofErr w:type="spellEnd"/>
      <w:r w:rsidR="00DE6F7E" w:rsidRPr="00803BC5">
        <w:rPr>
          <w:rFonts w:ascii="Times New Roman" w:hAnsi="Times New Roman" w:cs="Simplified Arabic" w:hint="cs"/>
          <w:spacing w:val="-2"/>
          <w:sz w:val="24"/>
          <w:szCs w:val="28"/>
          <w:rtl/>
          <w:lang w:bidi="ar-JO"/>
        </w:rPr>
        <w:t xml:space="preserve"> </w:t>
      </w:r>
      <w:r w:rsidR="00DE6F7E" w:rsidRPr="00803BC5">
        <w:rPr>
          <w:rFonts w:ascii="Times New Roman" w:hAnsi="Times New Roman" w:cs="Simplified Arabic"/>
          <w:spacing w:val="-2"/>
          <w:sz w:val="24"/>
          <w:szCs w:val="28"/>
          <w:lang w:val="fr-FR" w:bidi="ar-JO"/>
        </w:rPr>
        <w:t>Général Gouraud</w:t>
      </w:r>
      <w:r w:rsidR="00DE6F7E" w:rsidRPr="00803BC5">
        <w:rPr>
          <w:rFonts w:ascii="Times New Roman" w:hAnsi="Times New Roman" w:cs="Simplified Arabic" w:hint="cs"/>
          <w:spacing w:val="-2"/>
          <w:sz w:val="24"/>
          <w:szCs w:val="28"/>
          <w:rtl/>
          <w:lang w:val="fr-FR" w:bidi="ar-JO"/>
        </w:rPr>
        <w:t xml:space="preserve"> دولة لبنان الكبير في </w:t>
      </w:r>
      <w:r w:rsidR="00DE6F7E" w:rsidRPr="00803BC5">
        <w:rPr>
          <w:rFonts w:asciiTheme="majorBidi" w:hAnsiTheme="majorBidi" w:cstheme="majorBidi"/>
          <w:spacing w:val="-2"/>
          <w:sz w:val="24"/>
          <w:szCs w:val="24"/>
          <w:rtl/>
          <w:lang w:val="fr-FR" w:bidi="ar-JO"/>
        </w:rPr>
        <w:t>31</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8</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1920</w:t>
      </w:r>
      <w:r w:rsidR="00DE6F7E" w:rsidRPr="00803BC5">
        <w:rPr>
          <w:rFonts w:ascii="Times New Roman" w:hAnsi="Times New Roman" w:cs="Simplified Arabic" w:hint="cs"/>
          <w:spacing w:val="-2"/>
          <w:sz w:val="24"/>
          <w:szCs w:val="28"/>
          <w:rtl/>
          <w:lang w:val="fr-FR" w:bidi="ar-JO"/>
        </w:rPr>
        <w:t xml:space="preserve">، وإدارة بلاد العلويين في </w:t>
      </w:r>
      <w:r w:rsidR="00DE6F7E" w:rsidRPr="00803BC5">
        <w:rPr>
          <w:rFonts w:asciiTheme="majorBidi" w:hAnsiTheme="majorBidi" w:cstheme="majorBidi"/>
          <w:spacing w:val="-2"/>
          <w:sz w:val="24"/>
          <w:szCs w:val="24"/>
          <w:rtl/>
          <w:lang w:val="fr-FR" w:bidi="ar-JO"/>
        </w:rPr>
        <w:t>30</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8</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1920</w:t>
      </w:r>
      <w:r w:rsidR="00DE6F7E" w:rsidRPr="00803BC5">
        <w:rPr>
          <w:rFonts w:ascii="Times New Roman" w:hAnsi="Times New Roman" w:cs="Simplified Arabic" w:hint="cs"/>
          <w:spacing w:val="-2"/>
          <w:sz w:val="24"/>
          <w:szCs w:val="28"/>
          <w:rtl/>
          <w:lang w:val="fr-FR" w:bidi="ar-JO"/>
        </w:rPr>
        <w:t xml:space="preserve">، ودولة حلب في </w:t>
      </w:r>
      <w:r w:rsidR="00DE6F7E" w:rsidRPr="00803BC5">
        <w:rPr>
          <w:rFonts w:asciiTheme="majorBidi" w:hAnsiTheme="majorBidi" w:cstheme="majorBidi"/>
          <w:spacing w:val="-2"/>
          <w:sz w:val="24"/>
          <w:szCs w:val="24"/>
          <w:rtl/>
          <w:lang w:val="fr-FR" w:bidi="ar-JO"/>
        </w:rPr>
        <w:t>1</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9</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1920</w:t>
      </w:r>
      <w:r w:rsidR="00DE6F7E" w:rsidRPr="00803BC5">
        <w:rPr>
          <w:rFonts w:ascii="Times New Roman" w:hAnsi="Times New Roman" w:cs="Simplified Arabic" w:hint="cs"/>
          <w:spacing w:val="-2"/>
          <w:sz w:val="24"/>
          <w:szCs w:val="28"/>
          <w:rtl/>
          <w:lang w:val="fr-FR" w:bidi="ar-JO"/>
        </w:rPr>
        <w:t xml:space="preserve">، ودولة دمشق في </w:t>
      </w:r>
      <w:r w:rsidR="00DE6F7E" w:rsidRPr="00803BC5">
        <w:rPr>
          <w:rFonts w:asciiTheme="majorBidi" w:hAnsiTheme="majorBidi" w:cstheme="majorBidi"/>
          <w:spacing w:val="-2"/>
          <w:sz w:val="24"/>
          <w:szCs w:val="24"/>
          <w:rtl/>
          <w:lang w:val="fr-FR" w:bidi="ar-JO"/>
        </w:rPr>
        <w:t>9</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10</w:t>
      </w:r>
      <w:r w:rsidR="00A16EC2" w:rsidRPr="00803BC5">
        <w:rPr>
          <w:rFonts w:ascii="Times New Roman" w:hAnsi="Times New Roman" w:cs="Simplified Arabic" w:hint="cs"/>
          <w:spacing w:val="-2"/>
          <w:sz w:val="24"/>
          <w:szCs w:val="28"/>
          <w:rtl/>
          <w:lang w:val="fr-FR" w:bidi="ar-JO"/>
        </w:rPr>
        <w:t>/</w:t>
      </w:r>
      <w:r w:rsidR="00A16EC2" w:rsidRPr="00803BC5">
        <w:rPr>
          <w:rFonts w:asciiTheme="majorBidi" w:hAnsiTheme="majorBidi" w:cstheme="majorBidi"/>
          <w:spacing w:val="-2"/>
          <w:sz w:val="24"/>
          <w:szCs w:val="24"/>
          <w:rtl/>
          <w:lang w:val="fr-FR" w:bidi="ar-JO"/>
        </w:rPr>
        <w:t>1920</w:t>
      </w:r>
      <w:r w:rsidR="00A16EC2" w:rsidRPr="00803BC5">
        <w:rPr>
          <w:rFonts w:ascii="Times New Roman" w:hAnsi="Times New Roman" w:cs="Simplified Arabic" w:hint="cs"/>
          <w:spacing w:val="-2"/>
          <w:sz w:val="24"/>
          <w:szCs w:val="28"/>
          <w:rtl/>
          <w:lang w:val="fr-FR" w:bidi="ar-JO"/>
        </w:rPr>
        <w:t xml:space="preserve">، وفصل لواء </w:t>
      </w:r>
      <w:proofErr w:type="spellStart"/>
      <w:r w:rsidR="00A16EC2" w:rsidRPr="00803BC5">
        <w:rPr>
          <w:rFonts w:ascii="Times New Roman" w:hAnsi="Times New Roman" w:cs="Simplified Arabic" w:hint="cs"/>
          <w:spacing w:val="-2"/>
          <w:sz w:val="24"/>
          <w:szCs w:val="28"/>
          <w:rtl/>
          <w:lang w:val="fr-FR" w:bidi="ar-JO"/>
        </w:rPr>
        <w:t>الإسكندرونة</w:t>
      </w:r>
      <w:proofErr w:type="spellEnd"/>
      <w:r w:rsidR="00A16EC2" w:rsidRPr="00803BC5">
        <w:rPr>
          <w:rFonts w:ascii="Times New Roman" w:hAnsi="Times New Roman" w:cs="Simplified Arabic" w:hint="cs"/>
          <w:spacing w:val="-2"/>
          <w:sz w:val="24"/>
          <w:szCs w:val="28"/>
          <w:rtl/>
          <w:lang w:val="fr-FR" w:bidi="ar-JO"/>
        </w:rPr>
        <w:t xml:space="preserve"> وأل</w:t>
      </w:r>
      <w:r w:rsidR="00DE6F7E" w:rsidRPr="00803BC5">
        <w:rPr>
          <w:rFonts w:ascii="Times New Roman" w:hAnsi="Times New Roman" w:cs="Simplified Arabic" w:hint="cs"/>
          <w:spacing w:val="-2"/>
          <w:sz w:val="24"/>
          <w:szCs w:val="28"/>
          <w:rtl/>
          <w:lang w:val="fr-FR" w:bidi="ar-JO"/>
        </w:rPr>
        <w:t xml:space="preserve">حقه بدولة حلب مع احتفاظه باستقلاله </w:t>
      </w:r>
      <w:r w:rsidR="00DE6F7E" w:rsidRPr="00803BC5">
        <w:rPr>
          <w:rFonts w:ascii="Times New Roman" w:hAnsi="Times New Roman" w:cs="Simplified Arabic" w:hint="cs"/>
          <w:spacing w:val="-2"/>
          <w:sz w:val="24"/>
          <w:szCs w:val="28"/>
          <w:rtl/>
          <w:lang w:val="fr-FR" w:bidi="ar-JO"/>
        </w:rPr>
        <w:lastRenderedPageBreak/>
        <w:t xml:space="preserve">الإداري، وفصل جبل الدروز عن دولة دمشق في </w:t>
      </w:r>
      <w:r w:rsidR="00DE6F7E" w:rsidRPr="00803BC5">
        <w:rPr>
          <w:rFonts w:asciiTheme="majorBidi" w:hAnsiTheme="majorBidi" w:cstheme="majorBidi"/>
          <w:spacing w:val="-2"/>
          <w:sz w:val="24"/>
          <w:szCs w:val="24"/>
          <w:rtl/>
          <w:lang w:val="fr-FR" w:bidi="ar-JO"/>
        </w:rPr>
        <w:t>16</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3</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1922</w:t>
      </w:r>
      <w:r w:rsidR="00DE6F7E" w:rsidRPr="00803BC5">
        <w:rPr>
          <w:rFonts w:ascii="Times New Roman" w:hAnsi="Times New Roman" w:cs="Simplified Arabic" w:hint="cs"/>
          <w:spacing w:val="-2"/>
          <w:sz w:val="24"/>
          <w:szCs w:val="28"/>
          <w:rtl/>
          <w:lang w:val="fr-FR" w:bidi="ar-JO"/>
        </w:rPr>
        <w:t xml:space="preserve"> وأصبح كياناً سياسياً وإدارياً قائماً بذاته. ومنذئذ خضعت سورية لعدة عمليات تجزئة بهدف تقطيع أوصالها. ففي </w:t>
      </w:r>
      <w:r w:rsidR="00DE6F7E" w:rsidRPr="00803BC5">
        <w:rPr>
          <w:rFonts w:asciiTheme="majorBidi" w:hAnsiTheme="majorBidi" w:cstheme="majorBidi"/>
          <w:spacing w:val="-2"/>
          <w:sz w:val="24"/>
          <w:szCs w:val="24"/>
          <w:rtl/>
          <w:lang w:val="fr-FR" w:bidi="ar-JO"/>
        </w:rPr>
        <w:t>28</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6</w:t>
      </w:r>
      <w:r w:rsidR="00DE6F7E" w:rsidRPr="00803BC5">
        <w:rPr>
          <w:rFonts w:ascii="Times New Roman" w:hAnsi="Times New Roman" w:cs="Simplified Arabic" w:hint="cs"/>
          <w:spacing w:val="-2"/>
          <w:sz w:val="24"/>
          <w:szCs w:val="28"/>
          <w:rtl/>
          <w:lang w:val="fr-FR" w:bidi="ar-JO"/>
        </w:rPr>
        <w:t>/</w:t>
      </w:r>
      <w:r w:rsidR="00DE6F7E" w:rsidRPr="00803BC5">
        <w:rPr>
          <w:rFonts w:asciiTheme="majorBidi" w:hAnsiTheme="majorBidi" w:cstheme="majorBidi"/>
          <w:spacing w:val="-2"/>
          <w:sz w:val="24"/>
          <w:szCs w:val="24"/>
          <w:rtl/>
          <w:lang w:val="fr-FR" w:bidi="ar-JO"/>
        </w:rPr>
        <w:t>1922</w:t>
      </w:r>
      <w:r w:rsidR="00DE6F7E" w:rsidRPr="00803BC5">
        <w:rPr>
          <w:rFonts w:ascii="Times New Roman" w:hAnsi="Times New Roman" w:cs="Simplified Arabic" w:hint="cs"/>
          <w:spacing w:val="-2"/>
          <w:sz w:val="24"/>
          <w:szCs w:val="28"/>
          <w:rtl/>
          <w:lang w:val="fr-FR" w:bidi="ar-JO"/>
        </w:rPr>
        <w:t>، أنشئ الاتحاد السوري الذي ضم</w:t>
      </w:r>
      <w:r w:rsidR="00AD69B5" w:rsidRPr="00803BC5">
        <w:rPr>
          <w:rFonts w:ascii="Times New Roman" w:hAnsi="Times New Roman" w:cs="Simplified Arabic" w:hint="cs"/>
          <w:spacing w:val="-2"/>
          <w:sz w:val="24"/>
          <w:szCs w:val="28"/>
          <w:rtl/>
          <w:lang w:val="fr-FR" w:bidi="ar-JO"/>
        </w:rPr>
        <w:t>ّ</w:t>
      </w:r>
      <w:r w:rsidR="00DE6F7E" w:rsidRPr="00803BC5">
        <w:rPr>
          <w:rFonts w:ascii="Times New Roman" w:hAnsi="Times New Roman" w:cs="Simplified Arabic" w:hint="cs"/>
          <w:spacing w:val="-2"/>
          <w:sz w:val="24"/>
          <w:szCs w:val="28"/>
          <w:rtl/>
          <w:lang w:val="fr-FR" w:bidi="ar-JO"/>
        </w:rPr>
        <w:t xml:space="preserve"> دولتي حلب ودمشق </w:t>
      </w:r>
      <w:r w:rsidR="00F13C4A" w:rsidRPr="00803BC5">
        <w:rPr>
          <w:rFonts w:ascii="Times New Roman" w:hAnsi="Times New Roman" w:cs="Simplified Arabic" w:hint="cs"/>
          <w:spacing w:val="-2"/>
          <w:sz w:val="24"/>
          <w:szCs w:val="28"/>
          <w:rtl/>
          <w:lang w:val="fr-FR" w:bidi="ar-JO"/>
        </w:rPr>
        <w:t>وبلاد العلويين. واستهدفت فرنسا من وراء هذه التجزئة إضعاف الحركة القومية العربية في البلاد، والقضاء على حركات التمرد والثورات التي اندلعت في أعقاب الاحتلال الفرنسي، وتسهيل السيطرة على البلاد، وإنشاء كيانات سياسية طائفية مارونية ودرزية وعلوية وسنية، ودق</w:t>
      </w:r>
      <w:r w:rsidR="00AD69B5" w:rsidRPr="00803BC5">
        <w:rPr>
          <w:rFonts w:ascii="Times New Roman" w:hAnsi="Times New Roman" w:cs="Simplified Arabic" w:hint="cs"/>
          <w:spacing w:val="-2"/>
          <w:sz w:val="24"/>
          <w:szCs w:val="28"/>
          <w:rtl/>
          <w:lang w:val="fr-FR" w:bidi="ar-JO"/>
        </w:rPr>
        <w:t>ّ</w:t>
      </w:r>
      <w:r w:rsidR="00F13C4A" w:rsidRPr="00803BC5">
        <w:rPr>
          <w:rFonts w:ascii="Times New Roman" w:hAnsi="Times New Roman" w:cs="Simplified Arabic" w:hint="cs"/>
          <w:spacing w:val="-2"/>
          <w:sz w:val="24"/>
          <w:szCs w:val="28"/>
          <w:rtl/>
          <w:lang w:val="fr-FR" w:bidi="ar-JO"/>
        </w:rPr>
        <w:t xml:space="preserve"> إسفين بين الحضر والبدو، وتفكيك الوحدة الوطنية في سورية</w:t>
      </w:r>
      <w:r w:rsidR="00F13C4A" w:rsidRPr="00803BC5">
        <w:rPr>
          <w:rStyle w:val="FootnoteReference"/>
          <w:rFonts w:ascii="Times New Roman" w:hAnsi="Times New Roman" w:cs="Simplified Arabic"/>
          <w:spacing w:val="-2"/>
          <w:sz w:val="24"/>
          <w:szCs w:val="28"/>
          <w:rtl/>
          <w:lang w:bidi="ar-JO"/>
        </w:rPr>
        <w:footnoteReference w:id="16"/>
      </w:r>
      <w:r w:rsidR="00F13C4A" w:rsidRPr="00803BC5">
        <w:rPr>
          <w:rFonts w:ascii="Times New Roman" w:hAnsi="Times New Roman" w:cs="Simplified Arabic" w:hint="cs"/>
          <w:spacing w:val="-2"/>
          <w:sz w:val="24"/>
          <w:szCs w:val="28"/>
          <w:rtl/>
          <w:lang w:val="fr-FR" w:bidi="ar-JO"/>
        </w:rPr>
        <w:t>.</w:t>
      </w:r>
    </w:p>
    <w:p w14:paraId="1A3F8422" w14:textId="77777777" w:rsidR="00F13C4A" w:rsidRPr="006B10F4" w:rsidRDefault="00F13C4A" w:rsidP="00670FB5">
      <w:pPr>
        <w:pStyle w:val="ListParagraph"/>
        <w:spacing w:after="0" w:line="264" w:lineRule="auto"/>
        <w:ind w:left="0"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وفي أعقاب الثورة السورية (</w:t>
      </w:r>
      <w:r w:rsidRPr="006B10F4">
        <w:rPr>
          <w:rFonts w:asciiTheme="majorBidi" w:hAnsiTheme="majorBidi" w:cstheme="majorBidi"/>
          <w:sz w:val="24"/>
          <w:szCs w:val="24"/>
          <w:rtl/>
          <w:lang w:bidi="ar-JO"/>
        </w:rPr>
        <w:t>1925</w:t>
      </w:r>
      <w:r w:rsidR="00AD69B5" w:rsidRPr="006B10F4">
        <w:rPr>
          <w:rFonts w:ascii="Times New Roman" w:hAnsi="Times New Roman" w:cs="Simplified Arabic" w:hint="eastAsia"/>
          <w:sz w:val="24"/>
          <w:szCs w:val="28"/>
          <w:rtl/>
          <w:lang w:bidi="ar-JO"/>
        </w:rPr>
        <w:t>–</w:t>
      </w:r>
      <w:r w:rsidRPr="006B10F4">
        <w:rPr>
          <w:rFonts w:asciiTheme="majorBidi" w:hAnsiTheme="majorBidi" w:cstheme="majorBidi"/>
          <w:sz w:val="24"/>
          <w:szCs w:val="24"/>
          <w:rtl/>
          <w:lang w:bidi="ar-JO"/>
        </w:rPr>
        <w:t>1927</w:t>
      </w:r>
      <w:r w:rsidRPr="006B10F4">
        <w:rPr>
          <w:rFonts w:ascii="Times New Roman" w:hAnsi="Times New Roman" w:cs="Simplified Arabic" w:hint="cs"/>
          <w:sz w:val="24"/>
          <w:szCs w:val="28"/>
          <w:rtl/>
          <w:lang w:bidi="ar-JO"/>
        </w:rPr>
        <w:t xml:space="preserve">)، اتجهت فرنسا إلى </w:t>
      </w:r>
      <w:r w:rsidR="00AD69B5" w:rsidRPr="006B10F4">
        <w:rPr>
          <w:rFonts w:ascii="Times New Roman" w:hAnsi="Times New Roman" w:cs="Simplified Arabic" w:hint="cs"/>
          <w:sz w:val="24"/>
          <w:szCs w:val="28"/>
          <w:rtl/>
          <w:lang w:bidi="ar-JO"/>
        </w:rPr>
        <w:t>إ</w:t>
      </w:r>
      <w:r w:rsidRPr="006B10F4">
        <w:rPr>
          <w:rFonts w:ascii="Times New Roman" w:hAnsi="Times New Roman" w:cs="Simplified Arabic" w:hint="cs"/>
          <w:sz w:val="24"/>
          <w:szCs w:val="28"/>
          <w:rtl/>
          <w:lang w:bidi="ar-JO"/>
        </w:rPr>
        <w:t>صدار دستور للجمهورية السورية ودستور للجمهورية اللبنانية</w:t>
      </w:r>
      <w:r w:rsidR="00AD6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وقوانين أساسية للواء </w:t>
      </w:r>
      <w:proofErr w:type="spellStart"/>
      <w:r w:rsidRPr="006B10F4">
        <w:rPr>
          <w:rFonts w:ascii="Times New Roman" w:hAnsi="Times New Roman" w:cs="Simplified Arabic" w:hint="cs"/>
          <w:sz w:val="24"/>
          <w:szCs w:val="28"/>
          <w:rtl/>
          <w:lang w:bidi="ar-JO"/>
        </w:rPr>
        <w:t>الإسكندرونة</w:t>
      </w:r>
      <w:proofErr w:type="spellEnd"/>
      <w:r w:rsidRPr="006B10F4">
        <w:rPr>
          <w:rFonts w:ascii="Times New Roman" w:hAnsi="Times New Roman" w:cs="Simplified Arabic" w:hint="cs"/>
          <w:sz w:val="24"/>
          <w:szCs w:val="28"/>
          <w:rtl/>
          <w:lang w:bidi="ar-JO"/>
        </w:rPr>
        <w:t xml:space="preserve"> وحكومتي اللاذقية وجبل الدروز في </w:t>
      </w:r>
      <w:r w:rsidRPr="006B10F4">
        <w:rPr>
          <w:rFonts w:asciiTheme="majorBidi" w:hAnsiTheme="majorBidi" w:cstheme="majorBidi"/>
          <w:sz w:val="24"/>
          <w:szCs w:val="24"/>
          <w:rtl/>
          <w:lang w:bidi="ar-JO"/>
        </w:rPr>
        <w:t>22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5</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1930</w:t>
      </w:r>
      <w:r w:rsidRPr="006B10F4">
        <w:rPr>
          <w:rFonts w:ascii="Times New Roman" w:hAnsi="Times New Roman" w:cs="Simplified Arabic" w:hint="cs"/>
          <w:sz w:val="24"/>
          <w:szCs w:val="28"/>
          <w:rtl/>
          <w:lang w:bidi="ar-JO"/>
        </w:rPr>
        <w:t>. وسعت فرنسا، في عهد حكومة الجبهة الشعبية، إلى إبرام معاهدة مع كل</w:t>
      </w:r>
      <w:r w:rsidR="00AD6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من سورية ولبنان في سنة </w:t>
      </w:r>
      <w:r w:rsidRPr="006B10F4">
        <w:rPr>
          <w:rFonts w:asciiTheme="majorBidi" w:hAnsiTheme="majorBidi" w:cstheme="majorBidi"/>
          <w:sz w:val="24"/>
          <w:szCs w:val="24"/>
          <w:rtl/>
          <w:lang w:bidi="ar-JO"/>
        </w:rPr>
        <w:t>1936</w:t>
      </w:r>
      <w:r w:rsidRPr="006B10F4">
        <w:rPr>
          <w:rFonts w:ascii="Times New Roman" w:hAnsi="Times New Roman" w:cs="Simplified Arabic" w:hint="cs"/>
          <w:sz w:val="24"/>
          <w:szCs w:val="28"/>
          <w:rtl/>
          <w:lang w:bidi="ar-JO"/>
        </w:rPr>
        <w:t xml:space="preserve">، رفضت الجمعية الوطنية الفرنسية المصادقة عليها. وأقدمت على اقتطاع لواء </w:t>
      </w:r>
      <w:proofErr w:type="spellStart"/>
      <w:r w:rsidRPr="006B10F4">
        <w:rPr>
          <w:rFonts w:ascii="Times New Roman" w:hAnsi="Times New Roman" w:cs="Simplified Arabic" w:hint="cs"/>
          <w:sz w:val="24"/>
          <w:szCs w:val="28"/>
          <w:rtl/>
          <w:lang w:bidi="ar-JO"/>
        </w:rPr>
        <w:t>الإسكندرونة</w:t>
      </w:r>
      <w:proofErr w:type="spellEnd"/>
      <w:r w:rsidRPr="006B10F4">
        <w:rPr>
          <w:rFonts w:ascii="Times New Roman" w:hAnsi="Times New Roman" w:cs="Simplified Arabic" w:hint="cs"/>
          <w:sz w:val="24"/>
          <w:szCs w:val="28"/>
          <w:rtl/>
          <w:lang w:bidi="ar-JO"/>
        </w:rPr>
        <w:t xml:space="preserve"> من سورية وتنازلت عنه لتركيا سنة </w:t>
      </w:r>
      <w:r w:rsidRPr="006B10F4">
        <w:rPr>
          <w:rFonts w:asciiTheme="majorBidi" w:hAnsiTheme="majorBidi" w:cstheme="majorBidi"/>
          <w:sz w:val="24"/>
          <w:szCs w:val="24"/>
          <w:rtl/>
          <w:lang w:bidi="ar-JO"/>
        </w:rPr>
        <w:t>1939</w:t>
      </w:r>
      <w:r w:rsidRPr="006B10F4">
        <w:rPr>
          <w:rFonts w:ascii="Times New Roman" w:hAnsi="Times New Roman" w:cs="Simplified Arabic" w:hint="cs"/>
          <w:sz w:val="24"/>
          <w:szCs w:val="28"/>
          <w:rtl/>
          <w:lang w:bidi="ar-JO"/>
        </w:rPr>
        <w:t>. وبقيت سورية مجزأة إلى ثلاث وحدات سياسية</w:t>
      </w:r>
      <w:r w:rsidR="00670FB5" w:rsidRPr="006B10F4">
        <w:rPr>
          <w:rFonts w:ascii="Times New Roman" w:hAnsi="Times New Roman" w:cs="Simplified Arabic" w:hint="cs"/>
          <w:sz w:val="24"/>
          <w:szCs w:val="28"/>
          <w:rtl/>
          <w:lang w:bidi="ar-JO"/>
        </w:rPr>
        <w:t xml:space="preserve"> </w:t>
      </w:r>
      <w:proofErr w:type="gramStart"/>
      <w:r w:rsidRPr="006B10F4">
        <w:rPr>
          <w:rFonts w:ascii="Times New Roman" w:hAnsi="Times New Roman" w:cs="Simplified Arabic" w:hint="cs"/>
          <w:sz w:val="24"/>
          <w:szCs w:val="28"/>
          <w:rtl/>
          <w:lang w:bidi="ar-JO"/>
        </w:rPr>
        <w:t>- إدارية</w:t>
      </w:r>
      <w:proofErr w:type="gramEnd"/>
      <w:r w:rsidRPr="006B10F4">
        <w:rPr>
          <w:rFonts w:ascii="Times New Roman" w:hAnsi="Times New Roman" w:cs="Simplified Arabic" w:hint="cs"/>
          <w:sz w:val="24"/>
          <w:szCs w:val="28"/>
          <w:rtl/>
          <w:lang w:bidi="ar-JO"/>
        </w:rPr>
        <w:t xml:space="preserve"> حتى اضطرت تحت الضغط الوطني والبريطاني إلى توحيدها في </w:t>
      </w:r>
      <w:r w:rsidRPr="006B10F4">
        <w:rPr>
          <w:rFonts w:asciiTheme="majorBidi" w:hAnsiTheme="majorBidi" w:cstheme="majorBidi"/>
          <w:sz w:val="24"/>
          <w:szCs w:val="24"/>
          <w:rtl/>
          <w:lang w:bidi="ar-JO"/>
        </w:rPr>
        <w:t>12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1943</w:t>
      </w:r>
      <w:r w:rsidRPr="006B10F4">
        <w:rPr>
          <w:rStyle w:val="FootnoteReference"/>
          <w:rFonts w:ascii="Times New Roman" w:hAnsi="Times New Roman" w:cs="Simplified Arabic"/>
          <w:sz w:val="24"/>
          <w:szCs w:val="28"/>
          <w:rtl/>
          <w:lang w:bidi="ar-JO"/>
        </w:rPr>
        <w:footnoteReference w:id="17"/>
      </w:r>
      <w:r w:rsidRPr="006B10F4">
        <w:rPr>
          <w:rFonts w:ascii="Times New Roman" w:hAnsi="Times New Roman" w:cs="Simplified Arabic" w:hint="cs"/>
          <w:sz w:val="24"/>
          <w:szCs w:val="28"/>
          <w:rtl/>
          <w:lang w:bidi="ar-JO"/>
        </w:rPr>
        <w:t>.</w:t>
      </w:r>
    </w:p>
    <w:p w14:paraId="11BCC9E0" w14:textId="77777777" w:rsidR="00F13C4A" w:rsidRPr="00803BC5" w:rsidRDefault="00670FB5" w:rsidP="001F0759">
      <w:pPr>
        <w:spacing w:after="0" w:line="264" w:lineRule="auto"/>
        <w:ind w:firstLine="284"/>
        <w:jc w:val="both"/>
        <w:rPr>
          <w:rFonts w:ascii="Times New Roman" w:hAnsi="Times New Roman" w:cs="Simplified Arabic"/>
          <w:spacing w:val="-2"/>
          <w:sz w:val="24"/>
          <w:szCs w:val="28"/>
          <w:lang w:bidi="ar-JO"/>
        </w:rPr>
      </w:pPr>
      <w:r w:rsidRPr="00803BC5">
        <w:rPr>
          <w:rFonts w:asciiTheme="majorBidi" w:hAnsiTheme="majorBidi" w:cstheme="majorBidi"/>
          <w:spacing w:val="-2"/>
          <w:sz w:val="24"/>
          <w:szCs w:val="24"/>
          <w:lang w:bidi="ar-JO"/>
        </w:rPr>
        <w:t>2</w:t>
      </w:r>
      <w:r w:rsidRPr="00803BC5">
        <w:rPr>
          <w:rFonts w:ascii="Times New Roman" w:hAnsi="Times New Roman" w:cs="Simplified Arabic" w:hint="cs"/>
          <w:spacing w:val="-2"/>
          <w:sz w:val="24"/>
          <w:szCs w:val="28"/>
          <w:rtl/>
          <w:lang w:bidi="ar-LB"/>
        </w:rPr>
        <w:t xml:space="preserve">. </w:t>
      </w:r>
      <w:r w:rsidR="00F13C4A" w:rsidRPr="00803BC5">
        <w:rPr>
          <w:rFonts w:ascii="Times New Roman" w:hAnsi="Times New Roman" w:cs="Simplified Arabic" w:hint="cs"/>
          <w:spacing w:val="-2"/>
          <w:sz w:val="24"/>
          <w:szCs w:val="28"/>
          <w:rtl/>
          <w:lang w:bidi="ar-JO"/>
        </w:rPr>
        <w:t xml:space="preserve">الدفاع عن مصالح الأقليات </w:t>
      </w:r>
      <w:proofErr w:type="spellStart"/>
      <w:r w:rsidR="00F13C4A" w:rsidRPr="00803BC5">
        <w:rPr>
          <w:rFonts w:ascii="Times New Roman" w:hAnsi="Times New Roman" w:cs="Simplified Arabic" w:hint="cs"/>
          <w:spacing w:val="-2"/>
          <w:sz w:val="24"/>
          <w:szCs w:val="28"/>
          <w:rtl/>
          <w:lang w:bidi="ar-JO"/>
        </w:rPr>
        <w:t>ال</w:t>
      </w:r>
      <w:r w:rsidR="001F0759" w:rsidRPr="00803BC5">
        <w:rPr>
          <w:rFonts w:ascii="Times New Roman" w:hAnsi="Times New Roman" w:cs="Simplified Arabic" w:hint="cs"/>
          <w:spacing w:val="-2"/>
          <w:sz w:val="24"/>
          <w:szCs w:val="28"/>
          <w:rtl/>
          <w:lang w:bidi="ar-JO"/>
        </w:rPr>
        <w:t>إ</w:t>
      </w:r>
      <w:r w:rsidR="00F13C4A" w:rsidRPr="00803BC5">
        <w:rPr>
          <w:rFonts w:ascii="Times New Roman" w:hAnsi="Times New Roman" w:cs="Simplified Arabic" w:hint="cs"/>
          <w:spacing w:val="-2"/>
          <w:sz w:val="24"/>
          <w:szCs w:val="28"/>
          <w:rtl/>
          <w:lang w:bidi="ar-JO"/>
        </w:rPr>
        <w:t>ثنية</w:t>
      </w:r>
      <w:proofErr w:type="spellEnd"/>
      <w:r w:rsidR="00F13C4A" w:rsidRPr="00803BC5">
        <w:rPr>
          <w:rFonts w:ascii="Times New Roman" w:hAnsi="Times New Roman" w:cs="Simplified Arabic" w:hint="cs"/>
          <w:spacing w:val="-2"/>
          <w:sz w:val="24"/>
          <w:szCs w:val="28"/>
          <w:rtl/>
          <w:lang w:bidi="ar-JO"/>
        </w:rPr>
        <w:t xml:space="preserve"> والطوائف الدينية. ويتضح هذا الدفاع في تقارير الحكومة الفرنسية المرسلة إلى لجنة </w:t>
      </w:r>
      <w:proofErr w:type="spellStart"/>
      <w:r w:rsidR="00F13C4A" w:rsidRPr="00803BC5">
        <w:rPr>
          <w:rFonts w:ascii="Times New Roman" w:hAnsi="Times New Roman" w:cs="Simplified Arabic" w:hint="cs"/>
          <w:spacing w:val="-2"/>
          <w:sz w:val="24"/>
          <w:szCs w:val="28"/>
          <w:rtl/>
          <w:lang w:bidi="ar-JO"/>
        </w:rPr>
        <w:t>الانتدابات</w:t>
      </w:r>
      <w:proofErr w:type="spellEnd"/>
      <w:r w:rsidR="00F13C4A" w:rsidRPr="00803BC5">
        <w:rPr>
          <w:rFonts w:ascii="Times New Roman" w:hAnsi="Times New Roman" w:cs="Simplified Arabic" w:hint="cs"/>
          <w:spacing w:val="-2"/>
          <w:sz w:val="24"/>
          <w:szCs w:val="28"/>
          <w:rtl/>
          <w:lang w:bidi="ar-JO"/>
        </w:rPr>
        <w:t xml:space="preserve"> الدائمة في عصبة الأمم طوال فترة انتدابها على سورية ولبنان.</w:t>
      </w:r>
    </w:p>
    <w:p w14:paraId="12993F5D" w14:textId="77777777" w:rsidR="00F13C4A" w:rsidRPr="006B10F4" w:rsidRDefault="00670FB5" w:rsidP="00670FB5">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3</w:t>
      </w:r>
      <w:r w:rsidRPr="006B10F4">
        <w:rPr>
          <w:rFonts w:ascii="Times New Roman" w:hAnsi="Times New Roman" w:cs="Simplified Arabic" w:hint="cs"/>
          <w:sz w:val="24"/>
          <w:szCs w:val="28"/>
          <w:rtl/>
          <w:lang w:bidi="ar-LB"/>
        </w:rPr>
        <w:t xml:space="preserve">. </w:t>
      </w:r>
      <w:r w:rsidR="00F13C4A" w:rsidRPr="006B10F4">
        <w:rPr>
          <w:rFonts w:ascii="Times New Roman" w:hAnsi="Times New Roman" w:cs="Simplified Arabic" w:hint="cs"/>
          <w:sz w:val="24"/>
          <w:szCs w:val="28"/>
          <w:rtl/>
          <w:lang w:bidi="ar-JO"/>
        </w:rPr>
        <w:t>العداء للاتجاه الوحدوي العربي والقوى السياسية المحلية التي تمثله. فقد لاحقت السلطات الفرنسية أعضاء حزب الاستقلال العربي وحزب الاتحاد السوري، فلجأ بعضهم إلى مصر، ولجأ بعضهم الآخر إلى شرقي الأردن. ولما تشكلت عصبة العمل القومي والجبهة الوطنية المتحدة في الثلاثين</w:t>
      </w:r>
      <w:r w:rsidR="001F0759" w:rsidRPr="006B10F4">
        <w:rPr>
          <w:rFonts w:ascii="Times New Roman" w:hAnsi="Times New Roman" w:cs="Simplified Arabic" w:hint="cs"/>
          <w:sz w:val="24"/>
          <w:szCs w:val="28"/>
          <w:rtl/>
          <w:lang w:bidi="ar-JO"/>
        </w:rPr>
        <w:t>ي</w:t>
      </w:r>
      <w:r w:rsidR="00F13C4A" w:rsidRPr="006B10F4">
        <w:rPr>
          <w:rFonts w:ascii="Times New Roman" w:hAnsi="Times New Roman" w:cs="Simplified Arabic" w:hint="cs"/>
          <w:sz w:val="24"/>
          <w:szCs w:val="28"/>
          <w:rtl/>
          <w:lang w:bidi="ar-JO"/>
        </w:rPr>
        <w:t>ات من القرن العشرين، شن</w:t>
      </w:r>
      <w:r w:rsidR="001F0759" w:rsidRPr="006B10F4">
        <w:rPr>
          <w:rFonts w:ascii="Times New Roman" w:hAnsi="Times New Roman" w:cs="Simplified Arabic" w:hint="cs"/>
          <w:sz w:val="24"/>
          <w:szCs w:val="28"/>
          <w:rtl/>
          <w:lang w:bidi="ar-JO"/>
        </w:rPr>
        <w:t>ّ</w:t>
      </w:r>
      <w:r w:rsidR="00F13C4A" w:rsidRPr="006B10F4">
        <w:rPr>
          <w:rFonts w:ascii="Times New Roman" w:hAnsi="Times New Roman" w:cs="Simplified Arabic" w:hint="cs"/>
          <w:sz w:val="24"/>
          <w:szCs w:val="28"/>
          <w:rtl/>
          <w:lang w:bidi="ar-JO"/>
        </w:rPr>
        <w:t>ت عليهما السلطات الفرنسية حرباً لا هوادة فيها باعتبارهما ممثلتين للاتجاه الوحدوي العربي في البلاد.</w:t>
      </w:r>
    </w:p>
    <w:p w14:paraId="1C2093FA" w14:textId="77777777" w:rsidR="00F13C4A" w:rsidRPr="006B10F4" w:rsidRDefault="00670FB5" w:rsidP="001F0759">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4</w:t>
      </w:r>
      <w:r w:rsidRPr="006B10F4">
        <w:rPr>
          <w:rFonts w:ascii="Times New Roman" w:hAnsi="Times New Roman" w:cs="Simplified Arabic" w:hint="cs"/>
          <w:sz w:val="24"/>
          <w:szCs w:val="28"/>
          <w:rtl/>
          <w:lang w:bidi="ar-LB"/>
        </w:rPr>
        <w:t xml:space="preserve">. </w:t>
      </w:r>
      <w:r w:rsidR="00F13C4A" w:rsidRPr="006B10F4">
        <w:rPr>
          <w:rFonts w:ascii="Times New Roman" w:hAnsi="Times New Roman" w:cs="Simplified Arabic" w:hint="cs"/>
          <w:sz w:val="24"/>
          <w:szCs w:val="28"/>
          <w:rtl/>
          <w:lang w:bidi="ar-JO"/>
        </w:rPr>
        <w:t>استغلال الخصومة الهاشمية</w:t>
      </w:r>
      <w:r w:rsidR="001F0759" w:rsidRPr="006B10F4">
        <w:rPr>
          <w:rFonts w:ascii="Times New Roman" w:hAnsi="Times New Roman" w:cs="Simplified Arabic" w:hint="cs"/>
          <w:sz w:val="24"/>
          <w:szCs w:val="28"/>
          <w:rtl/>
          <w:lang w:bidi="ar-JO"/>
        </w:rPr>
        <w:t xml:space="preserve"> </w:t>
      </w:r>
      <w:r w:rsidR="00F13C4A" w:rsidRPr="006B10F4">
        <w:rPr>
          <w:rFonts w:ascii="Times New Roman" w:hAnsi="Times New Roman" w:cs="Simplified Arabic" w:hint="cs"/>
          <w:sz w:val="24"/>
          <w:szCs w:val="28"/>
          <w:rtl/>
          <w:lang w:bidi="ar-JO"/>
        </w:rPr>
        <w:t>- السعودية. واتضح هذا الاستغلال بالتعامل الودي مع المملكة العربية السعودية ومقاومة أي</w:t>
      </w:r>
      <w:r w:rsidR="001F0759" w:rsidRPr="006B10F4">
        <w:rPr>
          <w:rFonts w:ascii="Times New Roman" w:hAnsi="Times New Roman" w:cs="Simplified Arabic" w:hint="cs"/>
          <w:sz w:val="24"/>
          <w:szCs w:val="28"/>
          <w:rtl/>
          <w:lang w:bidi="ar-JO"/>
        </w:rPr>
        <w:t>ّ</w:t>
      </w:r>
      <w:r w:rsidR="00F13C4A" w:rsidRPr="006B10F4">
        <w:rPr>
          <w:rFonts w:ascii="Times New Roman" w:hAnsi="Times New Roman" w:cs="Simplified Arabic" w:hint="cs"/>
          <w:sz w:val="24"/>
          <w:szCs w:val="28"/>
          <w:rtl/>
          <w:lang w:bidi="ar-JO"/>
        </w:rPr>
        <w:t xml:space="preserve"> نفوذ للهاشميين في سورية</w:t>
      </w:r>
      <w:r w:rsidR="00F13C4A" w:rsidRPr="006B10F4">
        <w:rPr>
          <w:rStyle w:val="FootnoteReference"/>
          <w:rFonts w:ascii="Times New Roman" w:hAnsi="Times New Roman" w:cs="Simplified Arabic"/>
          <w:sz w:val="24"/>
          <w:szCs w:val="28"/>
          <w:rtl/>
          <w:lang w:bidi="ar-JO"/>
        </w:rPr>
        <w:footnoteReference w:id="18"/>
      </w:r>
      <w:r w:rsidR="00F13C4A" w:rsidRPr="006B10F4">
        <w:rPr>
          <w:rFonts w:ascii="Times New Roman" w:hAnsi="Times New Roman" w:cs="Simplified Arabic" w:hint="cs"/>
          <w:sz w:val="24"/>
          <w:szCs w:val="28"/>
          <w:rtl/>
          <w:lang w:bidi="ar-JO"/>
        </w:rPr>
        <w:t>.</w:t>
      </w:r>
    </w:p>
    <w:p w14:paraId="28D99259" w14:textId="77777777" w:rsidR="00F13C4A" w:rsidRPr="006B10F4" w:rsidRDefault="00670FB5" w:rsidP="001F0759">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5</w:t>
      </w:r>
      <w:r w:rsidRPr="006B10F4">
        <w:rPr>
          <w:rFonts w:ascii="Times New Roman" w:hAnsi="Times New Roman" w:cs="Simplified Arabic" w:hint="cs"/>
          <w:sz w:val="24"/>
          <w:szCs w:val="28"/>
          <w:rtl/>
          <w:lang w:bidi="ar-LB"/>
        </w:rPr>
        <w:t xml:space="preserve">. </w:t>
      </w:r>
      <w:r w:rsidR="00F13C4A" w:rsidRPr="006B10F4">
        <w:rPr>
          <w:rFonts w:ascii="Times New Roman" w:hAnsi="Times New Roman" w:cs="Simplified Arabic" w:hint="cs"/>
          <w:sz w:val="24"/>
          <w:szCs w:val="28"/>
          <w:rtl/>
          <w:lang w:bidi="ar-JO"/>
        </w:rPr>
        <w:t>التنافس الفرنسي</w:t>
      </w:r>
      <w:r w:rsidR="001F0759" w:rsidRPr="006B10F4">
        <w:rPr>
          <w:rFonts w:ascii="Times New Roman" w:hAnsi="Times New Roman" w:cs="Simplified Arabic" w:hint="cs"/>
          <w:sz w:val="24"/>
          <w:szCs w:val="28"/>
          <w:rtl/>
          <w:lang w:bidi="ar-JO"/>
        </w:rPr>
        <w:t xml:space="preserve"> </w:t>
      </w:r>
      <w:r w:rsidR="00F13C4A" w:rsidRPr="006B10F4">
        <w:rPr>
          <w:rFonts w:ascii="Times New Roman" w:hAnsi="Times New Roman" w:cs="Simplified Arabic" w:hint="cs"/>
          <w:sz w:val="24"/>
          <w:szCs w:val="28"/>
          <w:rtl/>
          <w:lang w:bidi="ar-JO"/>
        </w:rPr>
        <w:t xml:space="preserve">- البريطاني في المشرق العربي. وبلغ هذا التنافس ذروته </w:t>
      </w:r>
      <w:r w:rsidR="001F0759" w:rsidRPr="006B10F4">
        <w:rPr>
          <w:rFonts w:ascii="Times New Roman" w:hAnsi="Times New Roman" w:cs="Simplified Arabic" w:hint="cs"/>
          <w:sz w:val="24"/>
          <w:szCs w:val="28"/>
          <w:rtl/>
          <w:lang w:bidi="ar-JO"/>
        </w:rPr>
        <w:t xml:space="preserve">في </w:t>
      </w:r>
      <w:r w:rsidR="00F13C4A" w:rsidRPr="006B10F4">
        <w:rPr>
          <w:rFonts w:ascii="Times New Roman" w:hAnsi="Times New Roman" w:cs="Simplified Arabic" w:hint="cs"/>
          <w:sz w:val="24"/>
          <w:szCs w:val="28"/>
          <w:rtl/>
          <w:lang w:bidi="ar-JO"/>
        </w:rPr>
        <w:t>أثناء الحرب العالمية الثانية، و</w:t>
      </w:r>
      <w:r w:rsidR="001F0759" w:rsidRPr="006B10F4">
        <w:rPr>
          <w:rFonts w:ascii="Times New Roman" w:hAnsi="Times New Roman" w:cs="Simplified Arabic" w:hint="cs"/>
          <w:sz w:val="24"/>
          <w:szCs w:val="28"/>
          <w:rtl/>
          <w:lang w:bidi="ar-JO"/>
        </w:rPr>
        <w:t>خصوصاً</w:t>
      </w:r>
      <w:r w:rsidR="00F13C4A" w:rsidRPr="006B10F4">
        <w:rPr>
          <w:rFonts w:ascii="Times New Roman" w:hAnsi="Times New Roman" w:cs="Simplified Arabic" w:hint="cs"/>
          <w:sz w:val="24"/>
          <w:szCs w:val="28"/>
          <w:rtl/>
          <w:lang w:bidi="ar-JO"/>
        </w:rPr>
        <w:t xml:space="preserve"> بين لجنة فرنسا الحرة بقيادة الجنرال شارل ديجول </w:t>
      </w:r>
      <w:r w:rsidR="00F13C4A" w:rsidRPr="006B10F4">
        <w:rPr>
          <w:rFonts w:ascii="Times New Roman" w:hAnsi="Times New Roman" w:cs="Simplified Arabic"/>
          <w:sz w:val="24"/>
          <w:szCs w:val="28"/>
          <w:lang w:bidi="ar-JO"/>
        </w:rPr>
        <w:t>Charles de Gaulle</w:t>
      </w:r>
      <w:r w:rsidR="00F13C4A" w:rsidRPr="006B10F4">
        <w:rPr>
          <w:rFonts w:ascii="Times New Roman" w:hAnsi="Times New Roman" w:cs="Simplified Arabic" w:hint="cs"/>
          <w:sz w:val="24"/>
          <w:szCs w:val="28"/>
          <w:rtl/>
          <w:lang w:bidi="ar-JO"/>
        </w:rPr>
        <w:t xml:space="preserve"> والحكومة البريطانية بقيادة ونستون تشرشل </w:t>
      </w:r>
      <w:r w:rsidR="00F13C4A" w:rsidRPr="006B10F4">
        <w:rPr>
          <w:rFonts w:ascii="Times New Roman" w:hAnsi="Times New Roman" w:cs="Simplified Arabic"/>
          <w:sz w:val="24"/>
          <w:szCs w:val="28"/>
          <w:lang w:bidi="ar-JO"/>
        </w:rPr>
        <w:t>Winston Churchill</w:t>
      </w:r>
      <w:r w:rsidR="00F13C4A" w:rsidRPr="006B10F4">
        <w:rPr>
          <w:rStyle w:val="FootnoteReference"/>
          <w:rFonts w:ascii="Times New Roman" w:hAnsi="Times New Roman" w:cs="Simplified Arabic"/>
          <w:sz w:val="24"/>
          <w:szCs w:val="28"/>
          <w:rtl/>
          <w:lang w:bidi="ar-JO"/>
        </w:rPr>
        <w:footnoteReference w:id="19"/>
      </w:r>
      <w:r w:rsidR="00F13C4A" w:rsidRPr="006B10F4">
        <w:rPr>
          <w:rFonts w:ascii="Times New Roman" w:hAnsi="Times New Roman" w:cs="Simplified Arabic" w:hint="cs"/>
          <w:sz w:val="24"/>
          <w:szCs w:val="28"/>
          <w:rtl/>
          <w:lang w:bidi="ar-JO"/>
        </w:rPr>
        <w:t>.</w:t>
      </w:r>
    </w:p>
    <w:p w14:paraId="3DD02079" w14:textId="77777777" w:rsidR="00F13C4A" w:rsidRPr="006B10F4" w:rsidRDefault="00670FB5" w:rsidP="001F0759">
      <w:pPr>
        <w:spacing w:after="0" w:line="264" w:lineRule="auto"/>
        <w:ind w:firstLine="284"/>
        <w:jc w:val="both"/>
        <w:rPr>
          <w:rFonts w:ascii="Times New Roman" w:hAnsi="Times New Roman" w:cs="Simplified Arabic"/>
          <w:sz w:val="24"/>
          <w:szCs w:val="28"/>
          <w:rtl/>
          <w:lang w:bidi="ar-JO"/>
        </w:rPr>
      </w:pPr>
      <w:r w:rsidRPr="006B10F4">
        <w:rPr>
          <w:rFonts w:asciiTheme="majorBidi" w:hAnsiTheme="majorBidi" w:cstheme="majorBidi"/>
          <w:sz w:val="24"/>
          <w:szCs w:val="24"/>
          <w:lang w:bidi="ar-JO"/>
        </w:rPr>
        <w:lastRenderedPageBreak/>
        <w:t>6</w:t>
      </w:r>
      <w:r w:rsidRPr="006B10F4">
        <w:rPr>
          <w:rFonts w:ascii="Times New Roman" w:hAnsi="Times New Roman" w:cs="Simplified Arabic" w:hint="cs"/>
          <w:sz w:val="24"/>
          <w:szCs w:val="28"/>
          <w:rtl/>
          <w:lang w:bidi="ar-LB"/>
        </w:rPr>
        <w:t xml:space="preserve">. </w:t>
      </w:r>
      <w:r w:rsidR="00F13C4A" w:rsidRPr="006B10F4">
        <w:rPr>
          <w:rFonts w:ascii="Times New Roman" w:hAnsi="Times New Roman" w:cs="Simplified Arabic" w:hint="cs"/>
          <w:sz w:val="24"/>
          <w:szCs w:val="28"/>
          <w:rtl/>
          <w:lang w:bidi="ar-JO"/>
        </w:rPr>
        <w:t xml:space="preserve">التعاون مع القوى المحلية الموالية لفرنسا. سعت فرنسا إلى البحث عن قوى </w:t>
      </w:r>
      <w:r w:rsidR="001E5A59" w:rsidRPr="006B10F4">
        <w:rPr>
          <w:rFonts w:ascii="Times New Roman" w:hAnsi="Times New Roman" w:cs="Simplified Arabic" w:hint="cs"/>
          <w:sz w:val="24"/>
          <w:szCs w:val="28"/>
          <w:rtl/>
          <w:lang w:bidi="ar-JO"/>
        </w:rPr>
        <w:t>محلية تعتمد عليها في تنفيذ سياستها. ووجدت في زعا</w:t>
      </w:r>
      <w:r w:rsidR="00A16EC2" w:rsidRPr="006B10F4">
        <w:rPr>
          <w:rFonts w:ascii="Times New Roman" w:hAnsi="Times New Roman" w:cs="Simplified Arabic" w:hint="cs"/>
          <w:sz w:val="24"/>
          <w:szCs w:val="28"/>
          <w:rtl/>
          <w:lang w:bidi="ar-JO"/>
        </w:rPr>
        <w:t>م</w:t>
      </w:r>
      <w:r w:rsidR="001E5A59" w:rsidRPr="006B10F4">
        <w:rPr>
          <w:rFonts w:ascii="Times New Roman" w:hAnsi="Times New Roman" w:cs="Simplified Arabic" w:hint="cs"/>
          <w:sz w:val="24"/>
          <w:szCs w:val="28"/>
          <w:rtl/>
          <w:lang w:bidi="ar-JO"/>
        </w:rPr>
        <w:t>ات ال</w:t>
      </w:r>
      <w:r w:rsidR="001F0759" w:rsidRPr="006B10F4">
        <w:rPr>
          <w:rFonts w:ascii="Times New Roman" w:hAnsi="Times New Roman" w:cs="Simplified Arabic" w:hint="cs"/>
          <w:sz w:val="24"/>
          <w:szCs w:val="28"/>
          <w:rtl/>
          <w:lang w:bidi="ar-JO"/>
        </w:rPr>
        <w:t>أ</w:t>
      </w:r>
      <w:r w:rsidR="001E5A59" w:rsidRPr="006B10F4">
        <w:rPr>
          <w:rFonts w:ascii="Times New Roman" w:hAnsi="Times New Roman" w:cs="Simplified Arabic" w:hint="cs"/>
          <w:sz w:val="24"/>
          <w:szCs w:val="28"/>
          <w:rtl/>
          <w:lang w:bidi="ar-JO"/>
        </w:rPr>
        <w:t>سر الإقطاعية وأعيان المدن والقيادات التقليدية للطوائف والعشائر ضالتها المنشودة. وتاريخ سورية ولبنان في ظل</w:t>
      </w:r>
      <w:r w:rsidR="001F0759" w:rsidRPr="006B10F4">
        <w:rPr>
          <w:rFonts w:ascii="Times New Roman" w:hAnsi="Times New Roman" w:cs="Simplified Arabic" w:hint="cs"/>
          <w:sz w:val="24"/>
          <w:szCs w:val="28"/>
          <w:rtl/>
          <w:lang w:bidi="ar-JO"/>
        </w:rPr>
        <w:t>ّ</w:t>
      </w:r>
      <w:r w:rsidR="001E5A59" w:rsidRPr="006B10F4">
        <w:rPr>
          <w:rFonts w:ascii="Times New Roman" w:hAnsi="Times New Roman" w:cs="Simplified Arabic" w:hint="cs"/>
          <w:sz w:val="24"/>
          <w:szCs w:val="28"/>
          <w:rtl/>
          <w:lang w:bidi="ar-JO"/>
        </w:rPr>
        <w:t xml:space="preserve"> الانتداب الفرنسي شاهد حي</w:t>
      </w:r>
      <w:r w:rsidR="001F0759" w:rsidRPr="006B10F4">
        <w:rPr>
          <w:rFonts w:ascii="Times New Roman" w:hAnsi="Times New Roman" w:cs="Simplified Arabic" w:hint="cs"/>
          <w:sz w:val="24"/>
          <w:szCs w:val="28"/>
          <w:rtl/>
          <w:lang w:bidi="ar-JO"/>
        </w:rPr>
        <w:t>ّ</w:t>
      </w:r>
      <w:r w:rsidR="001E5A59" w:rsidRPr="006B10F4">
        <w:rPr>
          <w:rFonts w:ascii="Times New Roman" w:hAnsi="Times New Roman" w:cs="Simplified Arabic" w:hint="cs"/>
          <w:sz w:val="24"/>
          <w:szCs w:val="28"/>
          <w:rtl/>
          <w:lang w:bidi="ar-JO"/>
        </w:rPr>
        <w:t xml:space="preserve"> على هذا التعاون</w:t>
      </w:r>
      <w:r w:rsidR="001E5A59" w:rsidRPr="006B10F4">
        <w:rPr>
          <w:rStyle w:val="FootnoteReference"/>
          <w:rFonts w:ascii="Times New Roman" w:hAnsi="Times New Roman" w:cs="Simplified Arabic"/>
          <w:sz w:val="24"/>
          <w:szCs w:val="28"/>
          <w:rtl/>
          <w:lang w:bidi="ar-JO"/>
        </w:rPr>
        <w:footnoteReference w:id="20"/>
      </w:r>
      <w:r w:rsidR="001E5A59" w:rsidRPr="006B10F4">
        <w:rPr>
          <w:rFonts w:ascii="Times New Roman" w:hAnsi="Times New Roman" w:cs="Simplified Arabic" w:hint="cs"/>
          <w:sz w:val="24"/>
          <w:szCs w:val="28"/>
          <w:rtl/>
          <w:lang w:bidi="ar-JO"/>
        </w:rPr>
        <w:t>.</w:t>
      </w:r>
    </w:p>
    <w:p w14:paraId="747A8803" w14:textId="77777777" w:rsidR="001E5A59" w:rsidRPr="006B10F4" w:rsidRDefault="001E5A59" w:rsidP="00271098">
      <w:pPr>
        <w:spacing w:after="0" w:line="264" w:lineRule="auto"/>
        <w:ind w:firstLine="284"/>
        <w:jc w:val="both"/>
        <w:rPr>
          <w:rFonts w:ascii="Times New Roman" w:hAnsi="Times New Roman" w:cs="Simplified Arabic"/>
          <w:sz w:val="24"/>
          <w:szCs w:val="28"/>
          <w:rtl/>
          <w:lang w:bidi="ar-JO"/>
        </w:rPr>
      </w:pPr>
    </w:p>
    <w:p w14:paraId="1BC0D4ED" w14:textId="20EAE42B" w:rsidR="001E5A59" w:rsidRPr="006B10F4" w:rsidRDefault="001E5A59" w:rsidP="00803BC5">
      <w:pPr>
        <w:spacing w:after="0" w:line="264" w:lineRule="auto"/>
        <w:ind w:firstLine="284"/>
        <w:rPr>
          <w:rFonts w:ascii="Times New Roman" w:hAnsi="Times New Roman" w:cs="Simplified Arabic"/>
          <w:b/>
          <w:bCs/>
          <w:sz w:val="24"/>
          <w:szCs w:val="28"/>
          <w:rtl/>
          <w:lang w:bidi="ar-LB"/>
        </w:rPr>
      </w:pPr>
      <w:r w:rsidRPr="006B10F4">
        <w:rPr>
          <w:rFonts w:ascii="Times New Roman" w:hAnsi="Times New Roman" w:cs="Simplified Arabic" w:hint="cs"/>
          <w:b/>
          <w:bCs/>
          <w:sz w:val="24"/>
          <w:szCs w:val="28"/>
          <w:rtl/>
          <w:lang w:bidi="ar-JO"/>
        </w:rPr>
        <w:t>مقاومة التجزئة السياسية والدعوة إلى الوحدة الوطنية</w:t>
      </w:r>
      <w:r w:rsidR="00803BC5">
        <w:rPr>
          <w:rFonts w:ascii="Times New Roman" w:hAnsi="Times New Roman" w:cs="Simplified Arabic" w:hint="cs"/>
          <w:b/>
          <w:bCs/>
          <w:sz w:val="24"/>
          <w:szCs w:val="28"/>
          <w:rtl/>
          <w:lang w:bidi="ar-LB"/>
        </w:rPr>
        <w:t>:</w:t>
      </w:r>
    </w:p>
    <w:p w14:paraId="4FB5490F" w14:textId="77777777" w:rsidR="00DE6F7E" w:rsidRPr="006B10F4" w:rsidRDefault="001E5A59" w:rsidP="00987D73">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بدأت المقاومة للتجزئة السورية والاحتلال الفرنسي بداية مبكرة. فقد اندلعت ثورة صالح العلي في جبال العلويين والثورة في جنوبي لبنان سنة </w:t>
      </w:r>
      <w:r w:rsidRPr="006B10F4">
        <w:rPr>
          <w:rFonts w:asciiTheme="majorBidi" w:hAnsiTheme="majorBidi" w:cstheme="majorBidi"/>
          <w:sz w:val="24"/>
          <w:szCs w:val="24"/>
          <w:rtl/>
          <w:lang w:bidi="ar-JO"/>
        </w:rPr>
        <w:t>1</w:t>
      </w:r>
      <w:r w:rsidR="00A16EC2" w:rsidRPr="006B10F4">
        <w:rPr>
          <w:rFonts w:asciiTheme="majorBidi" w:hAnsiTheme="majorBidi" w:cstheme="majorBidi"/>
          <w:sz w:val="24"/>
          <w:szCs w:val="24"/>
          <w:rtl/>
          <w:lang w:bidi="ar-JO"/>
        </w:rPr>
        <w:t>919</w:t>
      </w:r>
      <w:r w:rsidR="00A16EC2" w:rsidRPr="006B10F4">
        <w:rPr>
          <w:rFonts w:ascii="Times New Roman" w:hAnsi="Times New Roman" w:cs="Simplified Arabic" w:hint="cs"/>
          <w:sz w:val="24"/>
          <w:szCs w:val="28"/>
          <w:rtl/>
          <w:lang w:bidi="ar-JO"/>
        </w:rPr>
        <w:t>، وتزامنتا مع ثورة إبراهيم هن</w:t>
      </w:r>
      <w:r w:rsidRPr="006B10F4">
        <w:rPr>
          <w:rFonts w:ascii="Times New Roman" w:hAnsi="Times New Roman" w:cs="Simplified Arabic" w:hint="cs"/>
          <w:sz w:val="24"/>
          <w:szCs w:val="28"/>
          <w:rtl/>
          <w:lang w:bidi="ar-JO"/>
        </w:rPr>
        <w:t xml:space="preserve">انو في منطقة حلب سنة </w:t>
      </w:r>
      <w:r w:rsidRPr="006B10F4">
        <w:rPr>
          <w:rFonts w:asciiTheme="majorBidi" w:hAnsiTheme="majorBidi" w:cstheme="majorBidi"/>
          <w:sz w:val="24"/>
          <w:szCs w:val="24"/>
          <w:rtl/>
          <w:lang w:bidi="ar-JO"/>
        </w:rPr>
        <w:t>1920</w:t>
      </w:r>
      <w:r w:rsidRPr="006B10F4">
        <w:rPr>
          <w:rFonts w:ascii="Times New Roman" w:hAnsi="Times New Roman" w:cs="Simplified Arabic" w:hint="cs"/>
          <w:sz w:val="24"/>
          <w:szCs w:val="28"/>
          <w:rtl/>
          <w:lang w:bidi="ar-JO"/>
        </w:rPr>
        <w:t>، وتلتهما ثورة حوران (</w:t>
      </w:r>
      <w:r w:rsidRPr="006B10F4">
        <w:rPr>
          <w:rFonts w:asciiTheme="majorBidi" w:hAnsiTheme="majorBidi" w:cstheme="majorBidi"/>
          <w:sz w:val="24"/>
          <w:szCs w:val="24"/>
          <w:rtl/>
          <w:lang w:bidi="ar-JO"/>
        </w:rPr>
        <w:t>1921</w:t>
      </w:r>
      <w:r w:rsidR="00987D73" w:rsidRPr="006B10F4">
        <w:rPr>
          <w:rFonts w:ascii="Times New Roman" w:hAnsi="Times New Roman" w:cs="Simplified Arabic" w:hint="eastAsia"/>
          <w:sz w:val="24"/>
          <w:szCs w:val="28"/>
          <w:rtl/>
          <w:lang w:bidi="ar-JO"/>
        </w:rPr>
        <w:t>–</w:t>
      </w:r>
      <w:r w:rsidRPr="006B10F4">
        <w:rPr>
          <w:rFonts w:asciiTheme="majorBidi" w:hAnsiTheme="majorBidi" w:cstheme="majorBidi"/>
          <w:sz w:val="24"/>
          <w:szCs w:val="24"/>
          <w:rtl/>
          <w:lang w:bidi="ar-JO"/>
        </w:rPr>
        <w:t>1922</w:t>
      </w:r>
      <w:r w:rsidRPr="006B10F4">
        <w:rPr>
          <w:rFonts w:ascii="Times New Roman" w:hAnsi="Times New Roman" w:cs="Simplified Arabic" w:hint="cs"/>
          <w:sz w:val="24"/>
          <w:szCs w:val="28"/>
          <w:rtl/>
          <w:lang w:bidi="ar-JO"/>
        </w:rPr>
        <w:t>) والثورة السورية الكبرى (</w:t>
      </w:r>
      <w:r w:rsidRPr="006B10F4">
        <w:rPr>
          <w:rFonts w:asciiTheme="majorBidi" w:hAnsiTheme="majorBidi" w:cstheme="majorBidi"/>
          <w:sz w:val="24"/>
          <w:szCs w:val="24"/>
          <w:rtl/>
          <w:lang w:bidi="ar-JO"/>
        </w:rPr>
        <w:t>1925</w:t>
      </w:r>
      <w:r w:rsidR="00987D73" w:rsidRPr="006B10F4">
        <w:rPr>
          <w:rFonts w:ascii="Times New Roman" w:hAnsi="Times New Roman" w:cs="Simplified Arabic" w:hint="eastAsia"/>
          <w:sz w:val="24"/>
          <w:szCs w:val="28"/>
          <w:rtl/>
          <w:lang w:bidi="ar-JO"/>
        </w:rPr>
        <w:t>–</w:t>
      </w:r>
      <w:r w:rsidRPr="006B10F4">
        <w:rPr>
          <w:rFonts w:asciiTheme="majorBidi" w:hAnsiTheme="majorBidi" w:cstheme="majorBidi"/>
          <w:sz w:val="24"/>
          <w:szCs w:val="24"/>
          <w:rtl/>
          <w:lang w:bidi="ar-JO"/>
        </w:rPr>
        <w:t>1927</w:t>
      </w:r>
      <w:r w:rsidRPr="006B10F4">
        <w:rPr>
          <w:rFonts w:ascii="Times New Roman" w:hAnsi="Times New Roman" w:cs="Simplified Arabic" w:hint="cs"/>
          <w:sz w:val="24"/>
          <w:szCs w:val="28"/>
          <w:rtl/>
          <w:lang w:bidi="ar-JO"/>
        </w:rPr>
        <w:t>). غير أن هذه الثورات م</w:t>
      </w:r>
      <w:r w:rsidR="00987D7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نيت بالفشل، وكانت إنجازاتها على الصعيد الوطني محدودة جداً، بسبب غياب التنسيق فيما بينها، وضعف إمكاناتها المالية والعسكرية، وعدم توفر الدعم الخارجي لها. وتشكلت في العشرين</w:t>
      </w:r>
      <w:r w:rsidR="00987D73" w:rsidRPr="006B10F4">
        <w:rPr>
          <w:rFonts w:ascii="Times New Roman" w:hAnsi="Times New Roman" w:cs="Simplified Arabic" w:hint="cs"/>
          <w:sz w:val="24"/>
          <w:szCs w:val="28"/>
          <w:rtl/>
          <w:lang w:bidi="ar-JO"/>
        </w:rPr>
        <w:t>ي</w:t>
      </w:r>
      <w:r w:rsidRPr="006B10F4">
        <w:rPr>
          <w:rFonts w:ascii="Times New Roman" w:hAnsi="Times New Roman" w:cs="Simplified Arabic" w:hint="cs"/>
          <w:sz w:val="24"/>
          <w:szCs w:val="28"/>
          <w:rtl/>
          <w:lang w:bidi="ar-JO"/>
        </w:rPr>
        <w:t>ات من القرن الماضي أحزاب سرية صغيرة مثل "حزب شباب الجزيرة"، و"الحزب الوطني العربي" و"الحزب الحديدي" و"حزب الأحرار"، تولت مقاومة الاحتلال الفرنسي، وافتقرت إلى التنظيم الدقيق، وكان تأثيرها محدوداً.</w:t>
      </w:r>
    </w:p>
    <w:p w14:paraId="78C0B0CB" w14:textId="77777777" w:rsidR="001E5A59" w:rsidRPr="006B10F4" w:rsidRDefault="001E5A59"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وأخذت الحركات السياسية طابعاً قطرياً في جميع أقطار المشرق العربي نتيجة للتجزئة التي فرضت على سكانها. وتألف في سورية حزب الشعب في </w:t>
      </w:r>
      <w:r w:rsidRPr="006B10F4">
        <w:rPr>
          <w:rFonts w:asciiTheme="majorBidi" w:hAnsiTheme="majorBidi" w:cstheme="majorBidi"/>
          <w:sz w:val="24"/>
          <w:szCs w:val="24"/>
          <w:rtl/>
          <w:lang w:bidi="ar-JO"/>
        </w:rPr>
        <w:t>9</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1925</w:t>
      </w:r>
      <w:r w:rsidR="00987D7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على أساس الوحدة السورية والسيادة القومية والمطالبة بتوحيد أقطار سورية الطبيعية والاعتراف بسيادتها الوطنية والحصول على حكومة ديم</w:t>
      </w:r>
      <w:r w:rsidR="00987D73" w:rsidRPr="006B10F4">
        <w:rPr>
          <w:rFonts w:ascii="Times New Roman" w:hAnsi="Times New Roman" w:cs="Simplified Arabic" w:hint="cs"/>
          <w:sz w:val="24"/>
          <w:szCs w:val="28"/>
          <w:rtl/>
          <w:lang w:bidi="ar-JO"/>
        </w:rPr>
        <w:t>و</w:t>
      </w:r>
      <w:r w:rsidRPr="006B10F4">
        <w:rPr>
          <w:rFonts w:ascii="Times New Roman" w:hAnsi="Times New Roman" w:cs="Simplified Arabic" w:hint="cs"/>
          <w:sz w:val="24"/>
          <w:szCs w:val="28"/>
          <w:rtl/>
          <w:lang w:bidi="ar-JO"/>
        </w:rPr>
        <w:t>قراطية.</w:t>
      </w:r>
    </w:p>
    <w:p w14:paraId="134B4E9D" w14:textId="77777777" w:rsidR="001E5A59" w:rsidRPr="006B10F4" w:rsidRDefault="001E5A59"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وتشكلت "الكتلة الوطنية" في سورية سنة </w:t>
      </w:r>
      <w:r w:rsidRPr="006B10F4">
        <w:rPr>
          <w:rFonts w:asciiTheme="majorBidi" w:hAnsiTheme="majorBidi" w:cstheme="majorBidi"/>
          <w:sz w:val="24"/>
          <w:szCs w:val="24"/>
          <w:rtl/>
          <w:lang w:bidi="ar-JO"/>
        </w:rPr>
        <w:t>1927</w:t>
      </w:r>
      <w:r w:rsidRPr="006B10F4">
        <w:rPr>
          <w:rFonts w:ascii="Times New Roman" w:hAnsi="Times New Roman" w:cs="Simplified Arabic" w:hint="cs"/>
          <w:sz w:val="24"/>
          <w:szCs w:val="28"/>
          <w:rtl/>
          <w:lang w:bidi="ar-JO"/>
        </w:rPr>
        <w:t xml:space="preserve"> للمطالبة بوحدة البلاد واستقلالها، وسيطرت على الساحة السياسية حتى نهاية الحرب العالمية الثانية.</w:t>
      </w:r>
    </w:p>
    <w:p w14:paraId="4B13A20B" w14:textId="77777777" w:rsidR="001E5A59" w:rsidRPr="006B10F4" w:rsidRDefault="001E5A59" w:rsidP="00987D73">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واجتمع بعض المثقفين في بلاد الشام والعراق في </w:t>
      </w:r>
      <w:proofErr w:type="spellStart"/>
      <w:r w:rsidRPr="006B10F4">
        <w:rPr>
          <w:rFonts w:ascii="Times New Roman" w:hAnsi="Times New Roman" w:cs="Simplified Arabic" w:hint="cs"/>
          <w:sz w:val="24"/>
          <w:szCs w:val="28"/>
          <w:rtl/>
          <w:lang w:bidi="ar-JO"/>
        </w:rPr>
        <w:t>قرنايل</w:t>
      </w:r>
      <w:proofErr w:type="spellEnd"/>
      <w:r w:rsidRPr="006B10F4">
        <w:rPr>
          <w:rFonts w:ascii="Times New Roman" w:hAnsi="Times New Roman" w:cs="Simplified Arabic" w:hint="cs"/>
          <w:sz w:val="24"/>
          <w:szCs w:val="28"/>
          <w:rtl/>
          <w:lang w:bidi="ar-JO"/>
        </w:rPr>
        <w:t xml:space="preserve"> بلبنان في آب/ أغسطس </w:t>
      </w:r>
      <w:r w:rsidRPr="006B10F4">
        <w:rPr>
          <w:rFonts w:asciiTheme="majorBidi" w:hAnsiTheme="majorBidi" w:cstheme="majorBidi"/>
          <w:sz w:val="24"/>
          <w:szCs w:val="24"/>
          <w:rtl/>
          <w:lang w:bidi="ar-JO"/>
        </w:rPr>
        <w:t>1933</w:t>
      </w:r>
      <w:r w:rsidRPr="006B10F4">
        <w:rPr>
          <w:rFonts w:ascii="Times New Roman" w:hAnsi="Times New Roman" w:cs="Simplified Arabic" w:hint="cs"/>
          <w:sz w:val="24"/>
          <w:szCs w:val="28"/>
          <w:rtl/>
          <w:lang w:bidi="ar-JO"/>
        </w:rPr>
        <w:t xml:space="preserve"> وأنشأوا "عصبة العمل القومي"، ورفعوا شعار: الوحدة العربية </w:t>
      </w:r>
      <w:proofErr w:type="spellStart"/>
      <w:r w:rsidRPr="006B10F4">
        <w:rPr>
          <w:rFonts w:ascii="Times New Roman" w:hAnsi="Times New Roman" w:cs="Simplified Arabic" w:hint="cs"/>
          <w:sz w:val="24"/>
          <w:szCs w:val="28"/>
          <w:rtl/>
          <w:lang w:bidi="ar-JO"/>
        </w:rPr>
        <w:t>واللا</w:t>
      </w:r>
      <w:proofErr w:type="spellEnd"/>
      <w:r w:rsidRPr="006B10F4">
        <w:rPr>
          <w:rFonts w:ascii="Times New Roman" w:hAnsi="Times New Roman" w:cs="Simplified Arabic" w:hint="cs"/>
          <w:sz w:val="24"/>
          <w:szCs w:val="28"/>
          <w:rtl/>
          <w:lang w:bidi="ar-JO"/>
        </w:rPr>
        <w:t xml:space="preserve"> تعاون المطلق مع الأجنبي. ولكنها لم تصمد على الساحة السياسية في هذه الأقطار وتفككت سنة </w:t>
      </w:r>
      <w:r w:rsidRPr="006B10F4">
        <w:rPr>
          <w:rFonts w:asciiTheme="majorBidi" w:hAnsiTheme="majorBidi" w:cstheme="majorBidi"/>
          <w:sz w:val="24"/>
          <w:szCs w:val="24"/>
          <w:rtl/>
          <w:lang w:bidi="ar-JO"/>
        </w:rPr>
        <w:t>1940</w:t>
      </w:r>
      <w:r w:rsidRPr="006B10F4">
        <w:rPr>
          <w:rStyle w:val="FootnoteReference"/>
          <w:rFonts w:ascii="Times New Roman" w:hAnsi="Times New Roman" w:cs="Simplified Arabic"/>
          <w:sz w:val="24"/>
          <w:szCs w:val="28"/>
          <w:rtl/>
          <w:lang w:bidi="ar-JO"/>
        </w:rPr>
        <w:footnoteReference w:id="21"/>
      </w:r>
      <w:r w:rsidRPr="006B10F4">
        <w:rPr>
          <w:rFonts w:ascii="Times New Roman" w:hAnsi="Times New Roman" w:cs="Simplified Arabic" w:hint="cs"/>
          <w:sz w:val="24"/>
          <w:szCs w:val="28"/>
          <w:rtl/>
          <w:lang w:bidi="ar-JO"/>
        </w:rPr>
        <w:t>.</w:t>
      </w:r>
    </w:p>
    <w:p w14:paraId="4B3C6500" w14:textId="788E8C16" w:rsidR="001E5A59" w:rsidRPr="006B10F4" w:rsidRDefault="006922E6" w:rsidP="00D224CB">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bidi="ar-JO"/>
        </w:rPr>
        <w:lastRenderedPageBreak/>
        <w:t xml:space="preserve">وعلى الصعيد الفكري، أصدر إدمون رباط كتاباً بالفرنسية سنة </w:t>
      </w:r>
      <w:r w:rsidRPr="006B10F4">
        <w:rPr>
          <w:rFonts w:asciiTheme="majorBidi" w:hAnsiTheme="majorBidi" w:cstheme="majorBidi"/>
          <w:sz w:val="24"/>
          <w:szCs w:val="24"/>
          <w:rtl/>
          <w:lang w:bidi="ar-JO"/>
        </w:rPr>
        <w:t>1937</w:t>
      </w:r>
      <w:r w:rsidRPr="006B10F4">
        <w:rPr>
          <w:rFonts w:ascii="Times New Roman" w:hAnsi="Times New Roman" w:cs="Simplified Arabic" w:hint="cs"/>
          <w:sz w:val="24"/>
          <w:szCs w:val="28"/>
          <w:rtl/>
          <w:lang w:bidi="ar-JO"/>
        </w:rPr>
        <w:t xml:space="preserve"> بعنوان "الوحدة السورية والمصير العربي </w:t>
      </w:r>
      <w:r w:rsidRPr="006B10F4">
        <w:rPr>
          <w:rFonts w:ascii="Times New Roman" w:hAnsi="Times New Roman" w:cs="Simplified Arabic"/>
          <w:sz w:val="24"/>
          <w:szCs w:val="28"/>
          <w:lang w:val="fr-FR" w:bidi="ar-JO"/>
        </w:rPr>
        <w:t>Unité Syrienne et devenir arabe</w:t>
      </w:r>
      <w:r w:rsidRPr="006B10F4">
        <w:rPr>
          <w:rFonts w:ascii="Times New Roman" w:hAnsi="Times New Roman" w:cs="Simplified Arabic" w:hint="cs"/>
          <w:sz w:val="24"/>
          <w:szCs w:val="28"/>
          <w:rtl/>
          <w:lang w:val="fr-FR" w:bidi="ar-JO"/>
        </w:rPr>
        <w:t>" دعا فيه إلى وحدة بلاد الشام ووحدة الهلال الخصيب ووحدة شبه الجزيرة العربية بحيث تتم وفق مراحل ثلاث</w:t>
      </w:r>
      <w:r w:rsidRPr="006B10F4">
        <w:rPr>
          <w:rStyle w:val="FootnoteReference"/>
          <w:rFonts w:ascii="Times New Roman" w:hAnsi="Times New Roman" w:cs="Simplified Arabic"/>
          <w:sz w:val="24"/>
          <w:szCs w:val="28"/>
          <w:rtl/>
          <w:lang w:bidi="ar-JO"/>
        </w:rPr>
        <w:footnoteReference w:id="22"/>
      </w:r>
      <w:r w:rsidRPr="006B10F4">
        <w:rPr>
          <w:rFonts w:ascii="Times New Roman" w:hAnsi="Times New Roman" w:cs="Simplified Arabic" w:hint="cs"/>
          <w:sz w:val="24"/>
          <w:szCs w:val="28"/>
          <w:rtl/>
          <w:lang w:val="fr-FR" w:bidi="ar-JO"/>
        </w:rPr>
        <w:t>. وأصدر قسطنطين زريق، الأستاذ في الجامعة ال</w:t>
      </w:r>
      <w:r w:rsidR="00987D73" w:rsidRPr="006B10F4">
        <w:rPr>
          <w:rFonts w:ascii="Times New Roman" w:hAnsi="Times New Roman" w:cs="Simplified Arabic" w:hint="cs"/>
          <w:sz w:val="24"/>
          <w:szCs w:val="28"/>
          <w:rtl/>
          <w:lang w:val="fr-FR" w:bidi="ar-JO"/>
        </w:rPr>
        <w:t>أ</w:t>
      </w:r>
      <w:r w:rsidRPr="006B10F4">
        <w:rPr>
          <w:rFonts w:ascii="Times New Roman" w:hAnsi="Times New Roman" w:cs="Simplified Arabic" w:hint="cs"/>
          <w:sz w:val="24"/>
          <w:szCs w:val="28"/>
          <w:rtl/>
          <w:lang w:val="fr-FR" w:bidi="ar-JO"/>
        </w:rPr>
        <w:t xml:space="preserve">مريكية ببيروت كتابه "الوعي القومي" سنة </w:t>
      </w:r>
      <w:r w:rsidRPr="006B10F4">
        <w:rPr>
          <w:rFonts w:asciiTheme="majorBidi" w:hAnsiTheme="majorBidi" w:cstheme="majorBidi"/>
          <w:sz w:val="24"/>
          <w:szCs w:val="24"/>
          <w:rtl/>
          <w:lang w:val="fr-FR" w:bidi="ar-JO"/>
        </w:rPr>
        <w:t>1939</w:t>
      </w:r>
      <w:r w:rsidRPr="006B10F4">
        <w:rPr>
          <w:rFonts w:ascii="Times New Roman" w:hAnsi="Times New Roman" w:cs="Simplified Arabic" w:hint="cs"/>
          <w:sz w:val="24"/>
          <w:szCs w:val="28"/>
          <w:rtl/>
          <w:lang w:val="fr-FR" w:bidi="ar-JO"/>
        </w:rPr>
        <w:t>، تضمن تحليلاً لما يعانيه العرب من تجزئة وتخلف، ودعوة إلى القومية العربية التي تستمد وحيها من الإسلام ومبادئه</w:t>
      </w:r>
      <w:r w:rsidR="005C01CC" w:rsidRPr="006B10F4">
        <w:rPr>
          <w:rStyle w:val="FootnoteReference"/>
          <w:rFonts w:ascii="Times New Roman" w:hAnsi="Times New Roman" w:cs="Simplified Arabic"/>
          <w:sz w:val="24"/>
          <w:szCs w:val="28"/>
          <w:rtl/>
          <w:lang w:bidi="ar-JO"/>
        </w:rPr>
        <w:footnoteReference w:id="23"/>
      </w:r>
      <w:r w:rsidR="005C01CC" w:rsidRPr="006B10F4">
        <w:rPr>
          <w:rFonts w:ascii="Times New Roman" w:hAnsi="Times New Roman" w:cs="Simplified Arabic" w:hint="cs"/>
          <w:sz w:val="24"/>
          <w:szCs w:val="28"/>
          <w:rtl/>
          <w:lang w:val="fr-FR" w:bidi="ar-JO"/>
        </w:rPr>
        <w:t xml:space="preserve">. وذهب زكي </w:t>
      </w:r>
      <w:proofErr w:type="spellStart"/>
      <w:r w:rsidR="005C01CC" w:rsidRPr="006B10F4">
        <w:rPr>
          <w:rFonts w:ascii="Times New Roman" w:hAnsi="Times New Roman" w:cs="Simplified Arabic" w:hint="cs"/>
          <w:sz w:val="24"/>
          <w:szCs w:val="28"/>
          <w:rtl/>
          <w:lang w:val="fr-FR" w:bidi="ar-JO"/>
        </w:rPr>
        <w:t>الأرسوزي</w:t>
      </w:r>
      <w:proofErr w:type="spellEnd"/>
      <w:r w:rsidR="005C01CC" w:rsidRPr="006B10F4">
        <w:rPr>
          <w:rFonts w:ascii="Times New Roman" w:hAnsi="Times New Roman" w:cs="Simplified Arabic" w:hint="cs"/>
          <w:sz w:val="24"/>
          <w:szCs w:val="28"/>
          <w:rtl/>
          <w:lang w:val="fr-FR" w:bidi="ar-JO"/>
        </w:rPr>
        <w:t xml:space="preserve"> مذهباً رومنسياً ومثالياً في كتاباته عن العروبة والأمة العربية في دعوته إلى الوحدة العربية</w:t>
      </w:r>
      <w:r w:rsidR="005C01CC" w:rsidRPr="006B10F4">
        <w:rPr>
          <w:rStyle w:val="FootnoteReference"/>
          <w:rFonts w:ascii="Times New Roman" w:hAnsi="Times New Roman" w:cs="Simplified Arabic"/>
          <w:sz w:val="24"/>
          <w:szCs w:val="28"/>
          <w:rtl/>
          <w:lang w:bidi="ar-JO"/>
        </w:rPr>
        <w:footnoteReference w:id="24"/>
      </w:r>
      <w:r w:rsidR="005C01CC" w:rsidRPr="006B10F4">
        <w:rPr>
          <w:rFonts w:ascii="Times New Roman" w:hAnsi="Times New Roman" w:cs="Simplified Arabic" w:hint="cs"/>
          <w:sz w:val="24"/>
          <w:szCs w:val="28"/>
          <w:rtl/>
          <w:lang w:val="fr-FR" w:bidi="ar-JO"/>
        </w:rPr>
        <w:t>. واتجه عبد</w:t>
      </w:r>
      <w:r w:rsidR="00987D73" w:rsidRPr="006B10F4">
        <w:rPr>
          <w:rFonts w:ascii="Times New Roman" w:hAnsi="Times New Roman" w:cs="Simplified Arabic" w:hint="cs"/>
          <w:sz w:val="24"/>
          <w:szCs w:val="28"/>
          <w:rtl/>
          <w:lang w:val="fr-FR" w:bidi="ar-JO"/>
        </w:rPr>
        <w:t xml:space="preserve"> </w:t>
      </w:r>
      <w:r w:rsidR="005C01CC" w:rsidRPr="006B10F4">
        <w:rPr>
          <w:rFonts w:ascii="Times New Roman" w:hAnsi="Times New Roman" w:cs="Simplified Arabic" w:hint="cs"/>
          <w:sz w:val="24"/>
          <w:szCs w:val="28"/>
          <w:rtl/>
          <w:lang w:val="fr-FR" w:bidi="ar-JO"/>
        </w:rPr>
        <w:t xml:space="preserve">الله العلايلي من لبنان، في كتابه "دستور العرب القومي" الصادر سنة </w:t>
      </w:r>
      <w:r w:rsidR="005C01CC" w:rsidRPr="006B10F4">
        <w:rPr>
          <w:rFonts w:asciiTheme="majorBidi" w:hAnsiTheme="majorBidi" w:cstheme="majorBidi"/>
          <w:sz w:val="24"/>
          <w:szCs w:val="24"/>
          <w:rtl/>
          <w:lang w:val="fr-FR" w:bidi="ar-JO"/>
        </w:rPr>
        <w:t>1941</w:t>
      </w:r>
      <w:r w:rsidR="005C01CC" w:rsidRPr="006B10F4">
        <w:rPr>
          <w:rFonts w:ascii="Times New Roman" w:hAnsi="Times New Roman" w:cs="Simplified Arabic" w:hint="cs"/>
          <w:sz w:val="24"/>
          <w:szCs w:val="28"/>
          <w:rtl/>
          <w:lang w:val="fr-FR" w:bidi="ar-JO"/>
        </w:rPr>
        <w:t xml:space="preserve"> إلى دراسة الحركات القطرية في الوطن العربي</w:t>
      </w:r>
      <w:r w:rsidR="005C01CC" w:rsidRPr="006B10F4">
        <w:rPr>
          <w:rStyle w:val="FootnoteReference"/>
          <w:rFonts w:ascii="Times New Roman" w:hAnsi="Times New Roman" w:cs="Simplified Arabic"/>
          <w:sz w:val="24"/>
          <w:szCs w:val="28"/>
          <w:rtl/>
          <w:lang w:bidi="ar-JO"/>
        </w:rPr>
        <w:footnoteReference w:id="25"/>
      </w:r>
      <w:r w:rsidR="005C01CC" w:rsidRPr="006B10F4">
        <w:rPr>
          <w:rFonts w:ascii="Times New Roman" w:hAnsi="Times New Roman" w:cs="Simplified Arabic" w:hint="cs"/>
          <w:sz w:val="24"/>
          <w:szCs w:val="28"/>
          <w:rtl/>
          <w:lang w:val="fr-FR" w:bidi="ar-JO"/>
        </w:rPr>
        <w:t xml:space="preserve">. وفي العراق، أصدر سامي شوكت كتابه "هذه أهدافنا: من آمن بها فهو منا" في بغداد سنة </w:t>
      </w:r>
      <w:r w:rsidR="005C01CC" w:rsidRPr="006B10F4">
        <w:rPr>
          <w:rFonts w:asciiTheme="majorBidi" w:hAnsiTheme="majorBidi" w:cstheme="majorBidi"/>
          <w:sz w:val="24"/>
          <w:szCs w:val="24"/>
          <w:rtl/>
          <w:lang w:val="fr-FR" w:bidi="ar-JO"/>
        </w:rPr>
        <w:t>1939</w:t>
      </w:r>
      <w:r w:rsidR="005C01CC" w:rsidRPr="006B10F4">
        <w:rPr>
          <w:rFonts w:ascii="Times New Roman" w:hAnsi="Times New Roman" w:cs="Simplified Arabic" w:hint="cs"/>
          <w:sz w:val="24"/>
          <w:szCs w:val="28"/>
          <w:rtl/>
          <w:lang w:val="fr-FR" w:bidi="ar-JO"/>
        </w:rPr>
        <w:t xml:space="preserve">. وكان المؤلف مديراً عاماً للمعارف في سنتي </w:t>
      </w:r>
      <w:r w:rsidR="005C01CC" w:rsidRPr="006B10F4">
        <w:rPr>
          <w:rFonts w:asciiTheme="majorBidi" w:hAnsiTheme="majorBidi" w:cstheme="majorBidi"/>
          <w:sz w:val="24"/>
          <w:szCs w:val="24"/>
          <w:rtl/>
          <w:lang w:val="fr-FR" w:bidi="ar-JO"/>
        </w:rPr>
        <w:t>1933</w:t>
      </w:r>
      <w:r w:rsidR="005C01CC" w:rsidRPr="006B10F4">
        <w:rPr>
          <w:rFonts w:ascii="Times New Roman" w:hAnsi="Times New Roman" w:cs="Simplified Arabic" w:hint="cs"/>
          <w:sz w:val="24"/>
          <w:szCs w:val="28"/>
          <w:rtl/>
          <w:lang w:val="fr-FR" w:bidi="ar-JO"/>
        </w:rPr>
        <w:t xml:space="preserve"> و</w:t>
      </w:r>
      <w:r w:rsidR="005C01CC" w:rsidRPr="006B10F4">
        <w:rPr>
          <w:rFonts w:asciiTheme="majorBidi" w:hAnsiTheme="majorBidi" w:cstheme="majorBidi"/>
          <w:sz w:val="24"/>
          <w:szCs w:val="24"/>
          <w:rtl/>
          <w:lang w:val="fr-FR" w:bidi="ar-JO"/>
        </w:rPr>
        <w:t>1939</w:t>
      </w:r>
      <w:r w:rsidR="005C01CC" w:rsidRPr="006B10F4">
        <w:rPr>
          <w:rFonts w:ascii="Times New Roman" w:hAnsi="Times New Roman" w:cs="Simplified Arabic" w:hint="cs"/>
          <w:sz w:val="24"/>
          <w:szCs w:val="28"/>
          <w:rtl/>
          <w:lang w:val="fr-FR" w:bidi="ar-JO"/>
        </w:rPr>
        <w:t xml:space="preserve">، ووزيراً للمعارف سنة </w:t>
      </w:r>
      <w:r w:rsidR="005C01CC" w:rsidRPr="006B10F4">
        <w:rPr>
          <w:rFonts w:asciiTheme="majorBidi" w:hAnsiTheme="majorBidi" w:cstheme="majorBidi"/>
          <w:sz w:val="24"/>
          <w:szCs w:val="24"/>
          <w:rtl/>
          <w:lang w:val="fr-FR" w:bidi="ar-JO"/>
        </w:rPr>
        <w:t>1940</w:t>
      </w:r>
      <w:r w:rsidR="005C01CC" w:rsidRPr="006B10F4">
        <w:rPr>
          <w:rFonts w:ascii="Times New Roman" w:hAnsi="Times New Roman" w:cs="Simplified Arabic" w:hint="cs"/>
          <w:sz w:val="24"/>
          <w:szCs w:val="28"/>
          <w:rtl/>
          <w:lang w:val="fr-FR" w:bidi="ar-JO"/>
        </w:rPr>
        <w:t>، وعضواً بارزاً في نادي المثنى الذي تولى الدعوة إلى العروبة والوحدة العربية في العراق.</w:t>
      </w:r>
    </w:p>
    <w:p w14:paraId="66FB8524" w14:textId="77777777" w:rsidR="005C01CC" w:rsidRPr="006B10F4" w:rsidRDefault="005C01CC" w:rsidP="00271098">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val="fr-FR" w:bidi="ar-JO"/>
        </w:rPr>
        <w:t xml:space="preserve">وعلى الصعيد العملي أسس ميشيل </w:t>
      </w:r>
      <w:proofErr w:type="spellStart"/>
      <w:r w:rsidRPr="006B10F4">
        <w:rPr>
          <w:rFonts w:ascii="Times New Roman" w:hAnsi="Times New Roman" w:cs="Simplified Arabic" w:hint="cs"/>
          <w:sz w:val="24"/>
          <w:szCs w:val="28"/>
          <w:rtl/>
          <w:lang w:val="fr-FR" w:bidi="ar-JO"/>
        </w:rPr>
        <w:t>عفلق</w:t>
      </w:r>
      <w:proofErr w:type="spellEnd"/>
      <w:r w:rsidRPr="006B10F4">
        <w:rPr>
          <w:rFonts w:ascii="Times New Roman" w:hAnsi="Times New Roman" w:cs="Simplified Arabic" w:hint="cs"/>
          <w:sz w:val="24"/>
          <w:szCs w:val="28"/>
          <w:rtl/>
          <w:lang w:val="fr-FR" w:bidi="ar-JO"/>
        </w:rPr>
        <w:t xml:space="preserve"> وصلاح الدين البيطار</w:t>
      </w:r>
      <w:r w:rsidR="00A16EC2"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المعلمان في مدارس دمشق "شباب البعث العربي" سنة </w:t>
      </w:r>
      <w:r w:rsidRPr="006B10F4">
        <w:rPr>
          <w:rFonts w:asciiTheme="majorBidi" w:hAnsiTheme="majorBidi" w:cstheme="majorBidi"/>
          <w:sz w:val="24"/>
          <w:szCs w:val="24"/>
          <w:rtl/>
          <w:lang w:val="fr-FR" w:bidi="ar-JO"/>
        </w:rPr>
        <w:t>1943</w:t>
      </w:r>
      <w:r w:rsidRPr="006B10F4">
        <w:rPr>
          <w:rFonts w:ascii="Times New Roman" w:hAnsi="Times New Roman" w:cs="Simplified Arabic" w:hint="cs"/>
          <w:sz w:val="24"/>
          <w:szCs w:val="28"/>
          <w:rtl/>
          <w:lang w:val="fr-FR" w:bidi="ar-JO"/>
        </w:rPr>
        <w:t xml:space="preserve">، فكان النواة الأولى لحزب البعث العربي الذي أعلن رسمياً في نيسان/ أبريل </w:t>
      </w:r>
      <w:r w:rsidRPr="006B10F4">
        <w:rPr>
          <w:rFonts w:asciiTheme="majorBidi" w:hAnsiTheme="majorBidi" w:cstheme="majorBidi"/>
          <w:sz w:val="24"/>
          <w:szCs w:val="24"/>
          <w:rtl/>
          <w:lang w:val="fr-FR" w:bidi="ar-JO"/>
        </w:rPr>
        <w:t>1947</w:t>
      </w:r>
      <w:r w:rsidRPr="006B10F4">
        <w:rPr>
          <w:rFonts w:ascii="Times New Roman" w:hAnsi="Times New Roman" w:cs="Simplified Arabic" w:hint="cs"/>
          <w:sz w:val="24"/>
          <w:szCs w:val="28"/>
          <w:rtl/>
          <w:lang w:val="fr-FR" w:bidi="ar-JO"/>
        </w:rPr>
        <w:t>.</w:t>
      </w:r>
    </w:p>
    <w:p w14:paraId="5A2FB59B" w14:textId="77777777" w:rsidR="00DE176E" w:rsidRPr="006B10F4" w:rsidRDefault="005C01CC" w:rsidP="00DE176E">
      <w:pPr>
        <w:spacing w:after="0" w:line="264" w:lineRule="auto"/>
        <w:ind w:firstLine="284"/>
        <w:jc w:val="both"/>
        <w:rPr>
          <w:rFonts w:ascii="Times New Roman" w:hAnsi="Times New Roman" w:cs="Simplified Arabic"/>
          <w:sz w:val="24"/>
          <w:szCs w:val="28"/>
          <w:rtl/>
          <w:lang w:val="fr-FR" w:bidi="ar-JO"/>
        </w:rPr>
      </w:pPr>
      <w:r w:rsidRPr="006B10F4">
        <w:rPr>
          <w:rFonts w:ascii="Times New Roman" w:hAnsi="Times New Roman" w:cs="Simplified Arabic" w:hint="cs"/>
          <w:sz w:val="24"/>
          <w:szCs w:val="28"/>
          <w:rtl/>
          <w:lang w:val="fr-FR" w:bidi="ar-JO"/>
        </w:rPr>
        <w:t xml:space="preserve">ودعا نظاما الحكم الهاشميان في العراق وشرقي الأردن إلى وحدة الأقطار الشامية والعراق. فبعد استسلام فرنسا للجيوش الألمانية في حزيران/ يونيو </w:t>
      </w:r>
      <w:r w:rsidRPr="006B10F4">
        <w:rPr>
          <w:rFonts w:asciiTheme="majorBidi" w:hAnsiTheme="majorBidi" w:cstheme="majorBidi"/>
          <w:sz w:val="24"/>
          <w:szCs w:val="24"/>
          <w:rtl/>
          <w:lang w:val="fr-FR" w:bidi="ar-JO"/>
        </w:rPr>
        <w:t>1940</w:t>
      </w:r>
      <w:r w:rsidRPr="006B10F4">
        <w:rPr>
          <w:rFonts w:ascii="Times New Roman" w:hAnsi="Times New Roman" w:cs="Simplified Arabic" w:hint="cs"/>
          <w:sz w:val="24"/>
          <w:szCs w:val="28"/>
          <w:rtl/>
          <w:lang w:val="fr-FR" w:bidi="ar-JO"/>
        </w:rPr>
        <w:t>، انتعشت آمال عبد</w:t>
      </w:r>
      <w:r w:rsidR="00987D73" w:rsidRPr="006B10F4">
        <w:rPr>
          <w:rFonts w:ascii="Times New Roman" w:hAnsi="Times New Roman" w:cs="Simplified Arabic" w:hint="cs"/>
          <w:sz w:val="24"/>
          <w:szCs w:val="28"/>
          <w:rtl/>
          <w:lang w:val="fr-FR" w:bidi="ar-JO"/>
        </w:rPr>
        <w:t xml:space="preserve"> </w:t>
      </w:r>
      <w:r w:rsidRPr="006B10F4">
        <w:rPr>
          <w:rFonts w:ascii="Times New Roman" w:hAnsi="Times New Roman" w:cs="Simplified Arabic" w:hint="cs"/>
          <w:sz w:val="24"/>
          <w:szCs w:val="28"/>
          <w:rtl/>
          <w:lang w:val="fr-FR" w:bidi="ar-JO"/>
        </w:rPr>
        <w:t>الله بن الحسين، أمير شرقي الأردن في وحدة الأقطار السورية الأربعة (سورية</w:t>
      </w:r>
      <w:r w:rsidR="00987D73"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ولبنان</w:t>
      </w:r>
      <w:r w:rsidR="00987D73"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وفلسطين</w:t>
      </w:r>
      <w:r w:rsidR="00987D73" w:rsidRPr="006B10F4">
        <w:rPr>
          <w:rFonts w:ascii="Times New Roman" w:hAnsi="Times New Roman" w:cs="Simplified Arabic" w:hint="cs"/>
          <w:sz w:val="24"/>
          <w:szCs w:val="28"/>
          <w:rtl/>
          <w:lang w:val="fr-FR" w:bidi="ar-JO"/>
        </w:rPr>
        <w:t>،</w:t>
      </w:r>
      <w:r w:rsidRPr="006B10F4">
        <w:rPr>
          <w:rFonts w:ascii="Times New Roman" w:hAnsi="Times New Roman" w:cs="Simplified Arabic" w:hint="cs"/>
          <w:sz w:val="24"/>
          <w:szCs w:val="28"/>
          <w:rtl/>
          <w:lang w:val="fr-FR" w:bidi="ar-JO"/>
        </w:rPr>
        <w:t xml:space="preserve"> وشرقي الأردن). وشرع في الاتصال بالمسؤولين البريطانيين لإقناعهم بإصدار تصريح من جانب بريطانيا لدعم فكرة الوحدة السورية. واستمرت هذه الاتصالات حتى نهاية الحرب العالمية الثانية دون أن تستجيب السلطات البريطانية لمطلبه. وقاومته فرنسا بكل ما لديها من نفوذ في سورية ولبنان</w:t>
      </w:r>
      <w:r w:rsidRPr="006B10F4">
        <w:rPr>
          <w:rStyle w:val="FootnoteReference"/>
          <w:rFonts w:ascii="Times New Roman" w:hAnsi="Times New Roman" w:cs="Simplified Arabic"/>
          <w:sz w:val="24"/>
          <w:szCs w:val="28"/>
          <w:rtl/>
          <w:lang w:bidi="ar-JO"/>
        </w:rPr>
        <w:footnoteReference w:id="26"/>
      </w:r>
      <w:r w:rsidRPr="006B10F4">
        <w:rPr>
          <w:rFonts w:ascii="Times New Roman" w:hAnsi="Times New Roman" w:cs="Simplified Arabic" w:hint="cs"/>
          <w:sz w:val="24"/>
          <w:szCs w:val="28"/>
          <w:rtl/>
          <w:lang w:val="fr-FR" w:bidi="ar-JO"/>
        </w:rPr>
        <w:t xml:space="preserve">. </w:t>
      </w:r>
      <w:r w:rsidR="000F6CDA" w:rsidRPr="006B10F4">
        <w:rPr>
          <w:rFonts w:ascii="Times New Roman" w:hAnsi="Times New Roman" w:cs="Simplified Arabic" w:hint="cs"/>
          <w:sz w:val="24"/>
          <w:szCs w:val="28"/>
          <w:rtl/>
          <w:lang w:val="fr-FR" w:bidi="ar-JO"/>
        </w:rPr>
        <w:t xml:space="preserve">وقام نوري السعيد، رئيس وزراء العراق، بنشاط مماثل، وسعى لدى السلطات البريطانية في آب/ أغسطس </w:t>
      </w:r>
      <w:r w:rsidR="000F6CDA" w:rsidRPr="006B10F4">
        <w:rPr>
          <w:rFonts w:asciiTheme="majorBidi" w:hAnsiTheme="majorBidi" w:cstheme="majorBidi"/>
          <w:sz w:val="24"/>
          <w:szCs w:val="24"/>
          <w:rtl/>
          <w:lang w:val="fr-FR" w:bidi="ar-JO"/>
        </w:rPr>
        <w:t>1940</w:t>
      </w:r>
      <w:r w:rsidR="000F6CDA" w:rsidRPr="006B10F4">
        <w:rPr>
          <w:rFonts w:ascii="Times New Roman" w:hAnsi="Times New Roman" w:cs="Simplified Arabic" w:hint="cs"/>
          <w:sz w:val="24"/>
          <w:szCs w:val="28"/>
          <w:rtl/>
          <w:lang w:val="fr-FR" w:bidi="ar-JO"/>
        </w:rPr>
        <w:t xml:space="preserve"> لنيل موافقتها على مشروع اتحاد فيدرالي عربي يشمل العراق وفلسطين وشرقي الأردن، فلم تستجب </w:t>
      </w:r>
      <w:r w:rsidR="000F6CDA" w:rsidRPr="006B10F4">
        <w:rPr>
          <w:rFonts w:ascii="Times New Roman" w:hAnsi="Times New Roman" w:cs="Simplified Arabic" w:hint="cs"/>
          <w:sz w:val="24"/>
          <w:szCs w:val="28"/>
          <w:rtl/>
          <w:lang w:val="fr-FR" w:bidi="ar-JO"/>
        </w:rPr>
        <w:lastRenderedPageBreak/>
        <w:t>السلطات البريطانية لمسعاه</w:t>
      </w:r>
      <w:r w:rsidR="000F6CDA" w:rsidRPr="006B10F4">
        <w:rPr>
          <w:rStyle w:val="FootnoteReference"/>
          <w:rFonts w:ascii="Times New Roman" w:hAnsi="Times New Roman" w:cs="Simplified Arabic"/>
          <w:sz w:val="24"/>
          <w:szCs w:val="28"/>
          <w:rtl/>
          <w:lang w:bidi="ar-JO"/>
        </w:rPr>
        <w:footnoteReference w:id="27"/>
      </w:r>
      <w:r w:rsidR="00DE176E" w:rsidRPr="006B10F4">
        <w:rPr>
          <w:rFonts w:ascii="Times New Roman" w:hAnsi="Times New Roman" w:cs="Simplified Arabic" w:hint="cs"/>
          <w:sz w:val="24"/>
          <w:szCs w:val="28"/>
          <w:rtl/>
          <w:lang w:val="fr-FR" w:bidi="ar-JO"/>
        </w:rPr>
        <w:t>،</w:t>
      </w:r>
      <w:r w:rsidR="000F6CDA" w:rsidRPr="006B10F4">
        <w:rPr>
          <w:rFonts w:ascii="Times New Roman" w:hAnsi="Times New Roman" w:cs="Simplified Arabic" w:hint="cs"/>
          <w:sz w:val="24"/>
          <w:szCs w:val="28"/>
          <w:rtl/>
          <w:lang w:val="fr-FR" w:bidi="ar-JO"/>
        </w:rPr>
        <w:t xml:space="preserve"> ولكنها اضطرت إلى إصدار بيان يعطف على أماني سورية في الاستقلال، وآخر يؤيد "تقوية الروابط الثقافية والاقتصادية بين البلاد العربية، وكذلك الروابط السياسية أيضاً"</w:t>
      </w:r>
      <w:r w:rsidR="00A16EC2" w:rsidRPr="006B10F4">
        <w:rPr>
          <w:rFonts w:ascii="Times New Roman" w:hAnsi="Times New Roman" w:cs="Simplified Arabic" w:hint="cs"/>
          <w:sz w:val="24"/>
          <w:szCs w:val="28"/>
          <w:rtl/>
          <w:lang w:val="fr-FR" w:bidi="ar-JO"/>
        </w:rPr>
        <w:t xml:space="preserve">، </w:t>
      </w:r>
      <w:r w:rsidR="000F6CDA" w:rsidRPr="006B10F4">
        <w:rPr>
          <w:rFonts w:ascii="Times New Roman" w:hAnsi="Times New Roman" w:cs="Simplified Arabic" w:hint="cs"/>
          <w:sz w:val="24"/>
          <w:szCs w:val="28"/>
          <w:rtl/>
          <w:lang w:val="fr-FR" w:bidi="ar-JO"/>
        </w:rPr>
        <w:t xml:space="preserve">في </w:t>
      </w:r>
      <w:r w:rsidR="000F6CDA" w:rsidRPr="006B10F4">
        <w:rPr>
          <w:rFonts w:asciiTheme="majorBidi" w:hAnsiTheme="majorBidi" w:cstheme="majorBidi"/>
          <w:sz w:val="24"/>
          <w:szCs w:val="24"/>
          <w:rtl/>
          <w:lang w:val="fr-FR" w:bidi="ar-JO"/>
        </w:rPr>
        <w:t>29</w:t>
      </w:r>
      <w:r w:rsidR="000F6CDA" w:rsidRPr="006B10F4">
        <w:rPr>
          <w:rFonts w:ascii="Times New Roman" w:hAnsi="Times New Roman" w:cs="Simplified Arabic" w:hint="cs"/>
          <w:sz w:val="24"/>
          <w:szCs w:val="28"/>
          <w:rtl/>
          <w:lang w:val="fr-FR" w:bidi="ar-JO"/>
        </w:rPr>
        <w:t>/</w:t>
      </w:r>
      <w:r w:rsidR="000F6CDA" w:rsidRPr="006B10F4">
        <w:rPr>
          <w:rFonts w:asciiTheme="majorBidi" w:hAnsiTheme="majorBidi" w:cstheme="majorBidi"/>
          <w:sz w:val="24"/>
          <w:szCs w:val="24"/>
          <w:rtl/>
          <w:lang w:val="fr-FR" w:bidi="ar-JO"/>
        </w:rPr>
        <w:t>5</w:t>
      </w:r>
      <w:r w:rsidR="000F6CDA" w:rsidRPr="006B10F4">
        <w:rPr>
          <w:rFonts w:ascii="Times New Roman" w:hAnsi="Times New Roman" w:cs="Simplified Arabic" w:hint="cs"/>
          <w:sz w:val="24"/>
          <w:szCs w:val="28"/>
          <w:rtl/>
          <w:lang w:val="fr-FR" w:bidi="ar-JO"/>
        </w:rPr>
        <w:t>/</w:t>
      </w:r>
      <w:r w:rsidR="000F6CDA" w:rsidRPr="006B10F4">
        <w:rPr>
          <w:rFonts w:asciiTheme="majorBidi" w:hAnsiTheme="majorBidi" w:cstheme="majorBidi"/>
          <w:sz w:val="24"/>
          <w:szCs w:val="24"/>
          <w:rtl/>
          <w:lang w:val="fr-FR" w:bidi="ar-JO"/>
        </w:rPr>
        <w:t>1941</w:t>
      </w:r>
      <w:r w:rsidR="000F6CDA" w:rsidRPr="006B10F4">
        <w:rPr>
          <w:rFonts w:ascii="Times New Roman" w:hAnsi="Times New Roman" w:cs="Simplified Arabic" w:hint="cs"/>
          <w:sz w:val="24"/>
          <w:szCs w:val="28"/>
          <w:rtl/>
          <w:lang w:val="fr-FR" w:bidi="ar-JO"/>
        </w:rPr>
        <w:t>، بعد القضاء على حركة رشيد عالي الكيلاني في العراق وعشية دخول القوات البريطانية إلى بغداد</w:t>
      </w:r>
      <w:r w:rsidR="000F6CDA" w:rsidRPr="006B10F4">
        <w:rPr>
          <w:rStyle w:val="FootnoteReference"/>
          <w:rFonts w:ascii="Times New Roman" w:hAnsi="Times New Roman" w:cs="Simplified Arabic"/>
          <w:sz w:val="24"/>
          <w:szCs w:val="28"/>
          <w:rtl/>
          <w:lang w:bidi="ar-JO"/>
        </w:rPr>
        <w:footnoteReference w:id="28"/>
      </w:r>
      <w:r w:rsidR="000F6CDA" w:rsidRPr="006B10F4">
        <w:rPr>
          <w:rFonts w:ascii="Times New Roman" w:hAnsi="Times New Roman" w:cs="Simplified Arabic" w:hint="cs"/>
          <w:sz w:val="24"/>
          <w:szCs w:val="28"/>
          <w:rtl/>
          <w:lang w:val="fr-FR" w:bidi="ar-JO"/>
        </w:rPr>
        <w:t>.</w:t>
      </w:r>
    </w:p>
    <w:p w14:paraId="7356DAFD" w14:textId="776736D3" w:rsidR="005C01CC" w:rsidRPr="006B10F4" w:rsidRDefault="000F6CDA" w:rsidP="000B116D">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val="fr-FR" w:bidi="ar-JO"/>
        </w:rPr>
        <w:t>وقد شجع هذا البيان الأمير عبد</w:t>
      </w:r>
      <w:r w:rsidR="00DE176E" w:rsidRPr="006B10F4">
        <w:rPr>
          <w:rFonts w:ascii="Times New Roman" w:hAnsi="Times New Roman" w:cs="Simplified Arabic" w:hint="cs"/>
          <w:sz w:val="24"/>
          <w:szCs w:val="28"/>
          <w:rtl/>
          <w:lang w:val="fr-FR" w:bidi="ar-JO"/>
        </w:rPr>
        <w:t xml:space="preserve"> </w:t>
      </w:r>
      <w:r w:rsidRPr="006B10F4">
        <w:rPr>
          <w:rFonts w:ascii="Times New Roman" w:hAnsi="Times New Roman" w:cs="Simplified Arabic" w:hint="cs"/>
          <w:sz w:val="24"/>
          <w:szCs w:val="28"/>
          <w:rtl/>
          <w:lang w:val="fr-FR" w:bidi="ar-JO"/>
        </w:rPr>
        <w:t>الله، فاتصل بعدد من الزعماء السوريين واللبنانيين لمساندة مشروعه في الوحدة السورية الكبرى. وبعث إلى تشرشل، رئيس وزراء بريطانيا، ببرقية يطلب فيها تأييد حكومته لتحقيق الوحدة السورية</w:t>
      </w:r>
      <w:r w:rsidRPr="006B10F4">
        <w:rPr>
          <w:rStyle w:val="FootnoteReference"/>
          <w:rFonts w:ascii="Times New Roman" w:hAnsi="Times New Roman" w:cs="Simplified Arabic"/>
          <w:sz w:val="24"/>
          <w:szCs w:val="28"/>
          <w:rtl/>
          <w:lang w:bidi="ar-JO"/>
        </w:rPr>
        <w:footnoteReference w:id="29"/>
      </w:r>
      <w:r w:rsidRPr="006B10F4">
        <w:rPr>
          <w:rFonts w:ascii="Times New Roman" w:hAnsi="Times New Roman" w:cs="Simplified Arabic" w:hint="cs"/>
          <w:sz w:val="24"/>
          <w:szCs w:val="28"/>
          <w:rtl/>
          <w:lang w:val="fr-FR" w:bidi="ar-JO"/>
        </w:rPr>
        <w:t xml:space="preserve">. وقدم نوري السعيد مذكرة إلى وزير الدولة البريطاني في القاهرة ريتشارد كيزي </w:t>
      </w:r>
      <w:r w:rsidRPr="006B10F4">
        <w:rPr>
          <w:rFonts w:ascii="Times New Roman" w:hAnsi="Times New Roman" w:cs="Simplified Arabic"/>
          <w:sz w:val="24"/>
          <w:szCs w:val="28"/>
          <w:lang w:bidi="ar-JO"/>
        </w:rPr>
        <w:t xml:space="preserve">Richard </w:t>
      </w:r>
      <w:r w:rsidR="00A61FE1" w:rsidRPr="006B10F4">
        <w:rPr>
          <w:rFonts w:ascii="Times New Roman" w:hAnsi="Times New Roman" w:cs="Simplified Arabic"/>
          <w:sz w:val="24"/>
          <w:szCs w:val="28"/>
          <w:lang w:bidi="ar-JO"/>
        </w:rPr>
        <w:t>C</w:t>
      </w:r>
      <w:r w:rsidRPr="006B10F4">
        <w:rPr>
          <w:rFonts w:ascii="Times New Roman" w:hAnsi="Times New Roman" w:cs="Simplified Arabic"/>
          <w:sz w:val="24"/>
          <w:szCs w:val="28"/>
          <w:lang w:bidi="ar-JO"/>
        </w:rPr>
        <w:t>asey</w:t>
      </w:r>
      <w:r w:rsidRPr="006B10F4">
        <w:rPr>
          <w:rFonts w:ascii="Times New Roman" w:hAnsi="Times New Roman" w:cs="Simplified Arabic" w:hint="cs"/>
          <w:sz w:val="24"/>
          <w:szCs w:val="28"/>
          <w:rtl/>
          <w:lang w:bidi="ar-JO"/>
        </w:rPr>
        <w:t xml:space="preserve"> في </w:t>
      </w:r>
      <w:r w:rsidRPr="006B10F4">
        <w:rPr>
          <w:rFonts w:asciiTheme="majorBidi" w:hAnsiTheme="majorBidi" w:cstheme="majorBidi"/>
          <w:sz w:val="24"/>
          <w:szCs w:val="24"/>
          <w:rtl/>
          <w:lang w:bidi="ar-JO"/>
        </w:rPr>
        <w:t>14</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1943</w:t>
      </w:r>
      <w:r w:rsidRPr="006B10F4">
        <w:rPr>
          <w:rFonts w:ascii="Times New Roman" w:hAnsi="Times New Roman" w:cs="Simplified Arabic" w:hint="cs"/>
          <w:sz w:val="24"/>
          <w:szCs w:val="28"/>
          <w:rtl/>
          <w:lang w:bidi="ar-JO"/>
        </w:rPr>
        <w:t xml:space="preserve"> يقترح فيها توحيد سورية ولبنان وشرقي الأردن وفلسطين </w:t>
      </w:r>
      <w:r w:rsidR="00A61FE1" w:rsidRPr="006B10F4">
        <w:rPr>
          <w:rFonts w:ascii="Times New Roman" w:hAnsi="Times New Roman" w:cs="Simplified Arabic" w:hint="cs"/>
          <w:sz w:val="24"/>
          <w:szCs w:val="28"/>
          <w:rtl/>
          <w:lang w:bidi="ar-JO"/>
        </w:rPr>
        <w:t>في دولة واحدة، وإنشاء جامعة عربية تضم العراق وسورية الكبرى وأي</w:t>
      </w:r>
      <w:r w:rsidR="000B116D" w:rsidRPr="006B10F4">
        <w:rPr>
          <w:rFonts w:ascii="Times New Roman" w:hAnsi="Times New Roman" w:cs="Simplified Arabic" w:hint="cs"/>
          <w:sz w:val="24"/>
          <w:szCs w:val="28"/>
          <w:rtl/>
          <w:lang w:bidi="ar-JO"/>
        </w:rPr>
        <w:t>ّ</w:t>
      </w:r>
      <w:r w:rsidR="00A61FE1" w:rsidRPr="006B10F4">
        <w:rPr>
          <w:rFonts w:ascii="Times New Roman" w:hAnsi="Times New Roman" w:cs="Simplified Arabic" w:hint="cs"/>
          <w:sz w:val="24"/>
          <w:szCs w:val="28"/>
          <w:rtl/>
          <w:lang w:bidi="ar-JO"/>
        </w:rPr>
        <w:t xml:space="preserve"> دولة عربية ترغب في ذلك، وتشكيل إدارة ذاتية لليهود في المناطق التي يؤلفون فيها أكثرية سكانية، ومنح الموارنة في لبنان وضعاً مماثلاً للوضع الذي كانوا عليه في أواخر العهد العثماني</w:t>
      </w:r>
      <w:r w:rsidR="00A61FE1" w:rsidRPr="006B10F4">
        <w:rPr>
          <w:rStyle w:val="FootnoteReference"/>
          <w:rFonts w:ascii="Times New Roman" w:hAnsi="Times New Roman" w:cs="Simplified Arabic"/>
          <w:sz w:val="24"/>
          <w:szCs w:val="28"/>
          <w:rtl/>
          <w:lang w:bidi="ar-JO"/>
        </w:rPr>
        <w:footnoteReference w:id="30"/>
      </w:r>
      <w:r w:rsidR="00A61FE1" w:rsidRPr="006B10F4">
        <w:rPr>
          <w:rFonts w:ascii="Times New Roman" w:hAnsi="Times New Roman" w:cs="Simplified Arabic" w:hint="cs"/>
          <w:sz w:val="24"/>
          <w:szCs w:val="28"/>
          <w:rtl/>
          <w:lang w:bidi="ar-JO"/>
        </w:rPr>
        <w:t xml:space="preserve">. جاء الرد البريطاني على مقترح نوري السعيد بتصريح </w:t>
      </w:r>
      <w:proofErr w:type="spellStart"/>
      <w:r w:rsidR="00A61FE1" w:rsidRPr="006B10F4">
        <w:rPr>
          <w:rFonts w:ascii="Times New Roman" w:hAnsi="Times New Roman" w:cs="Simplified Arabic" w:hint="cs"/>
          <w:sz w:val="24"/>
          <w:szCs w:val="28"/>
          <w:rtl/>
          <w:lang w:bidi="ar-JO"/>
        </w:rPr>
        <w:t>إيدن</w:t>
      </w:r>
      <w:proofErr w:type="spellEnd"/>
      <w:r w:rsidR="00A61FE1" w:rsidRPr="006B10F4">
        <w:rPr>
          <w:rFonts w:ascii="Times New Roman" w:hAnsi="Times New Roman" w:cs="Simplified Arabic" w:hint="cs"/>
          <w:sz w:val="24"/>
          <w:szCs w:val="28"/>
          <w:rtl/>
          <w:lang w:bidi="ar-JO"/>
        </w:rPr>
        <w:t xml:space="preserve"> في </w:t>
      </w:r>
      <w:r w:rsidR="00A61FE1" w:rsidRPr="006B10F4">
        <w:rPr>
          <w:rFonts w:asciiTheme="majorBidi" w:hAnsiTheme="majorBidi" w:cstheme="majorBidi"/>
          <w:sz w:val="24"/>
          <w:szCs w:val="24"/>
          <w:rtl/>
          <w:lang w:bidi="ar-JO"/>
        </w:rPr>
        <w:t>24</w:t>
      </w:r>
      <w:r w:rsidR="00A61FE1" w:rsidRPr="006B10F4">
        <w:rPr>
          <w:rFonts w:ascii="Times New Roman" w:hAnsi="Times New Roman" w:cs="Simplified Arabic" w:hint="cs"/>
          <w:sz w:val="24"/>
          <w:szCs w:val="28"/>
          <w:rtl/>
          <w:lang w:bidi="ar-JO"/>
        </w:rPr>
        <w:t>/</w:t>
      </w:r>
      <w:r w:rsidR="00A61FE1" w:rsidRPr="006B10F4">
        <w:rPr>
          <w:rFonts w:asciiTheme="majorBidi" w:hAnsiTheme="majorBidi" w:cstheme="majorBidi"/>
          <w:sz w:val="24"/>
          <w:szCs w:val="24"/>
          <w:rtl/>
          <w:lang w:bidi="ar-JO"/>
        </w:rPr>
        <w:t>2</w:t>
      </w:r>
      <w:r w:rsidR="00A61FE1" w:rsidRPr="006B10F4">
        <w:rPr>
          <w:rFonts w:ascii="Times New Roman" w:hAnsi="Times New Roman" w:cs="Simplified Arabic" w:hint="cs"/>
          <w:sz w:val="24"/>
          <w:szCs w:val="28"/>
          <w:rtl/>
          <w:lang w:bidi="ar-JO"/>
        </w:rPr>
        <w:t>/</w:t>
      </w:r>
      <w:r w:rsidR="00A61FE1" w:rsidRPr="006B10F4">
        <w:rPr>
          <w:rFonts w:asciiTheme="majorBidi" w:hAnsiTheme="majorBidi" w:cstheme="majorBidi"/>
          <w:sz w:val="24"/>
          <w:szCs w:val="24"/>
          <w:rtl/>
          <w:lang w:bidi="ar-JO"/>
        </w:rPr>
        <w:t>1943</w:t>
      </w:r>
      <w:r w:rsidR="00A61FE1" w:rsidRPr="006B10F4">
        <w:rPr>
          <w:rFonts w:ascii="Times New Roman" w:hAnsi="Times New Roman" w:cs="Simplified Arabic" w:hint="cs"/>
          <w:sz w:val="24"/>
          <w:szCs w:val="28"/>
          <w:rtl/>
          <w:lang w:bidi="ar-JO"/>
        </w:rPr>
        <w:t xml:space="preserve"> الذي أفضى إلى المشاورات العربية التي </w:t>
      </w:r>
      <w:r w:rsidR="00A16EC2" w:rsidRPr="006B10F4">
        <w:rPr>
          <w:rFonts w:ascii="Times New Roman" w:hAnsi="Times New Roman" w:cs="Simplified Arabic" w:hint="cs"/>
          <w:sz w:val="24"/>
          <w:szCs w:val="28"/>
          <w:rtl/>
          <w:lang w:bidi="ar-JO"/>
        </w:rPr>
        <w:t>أدت</w:t>
      </w:r>
      <w:r w:rsidR="00A61FE1" w:rsidRPr="006B10F4">
        <w:rPr>
          <w:rFonts w:ascii="Times New Roman" w:hAnsi="Times New Roman" w:cs="Simplified Arabic" w:hint="cs"/>
          <w:sz w:val="24"/>
          <w:szCs w:val="28"/>
          <w:rtl/>
          <w:lang w:bidi="ar-JO"/>
        </w:rPr>
        <w:t xml:space="preserve"> إلى قيام جامعة الدول العربية</w:t>
      </w:r>
      <w:r w:rsidR="00A61FE1" w:rsidRPr="006B10F4">
        <w:rPr>
          <w:rStyle w:val="FootnoteReference"/>
          <w:rFonts w:ascii="Times New Roman" w:hAnsi="Times New Roman" w:cs="Simplified Arabic"/>
          <w:sz w:val="24"/>
          <w:szCs w:val="28"/>
          <w:rtl/>
          <w:lang w:bidi="ar-JO"/>
        </w:rPr>
        <w:footnoteReference w:id="31"/>
      </w:r>
      <w:r w:rsidR="00A61FE1" w:rsidRPr="006B10F4">
        <w:rPr>
          <w:rFonts w:ascii="Times New Roman" w:hAnsi="Times New Roman" w:cs="Simplified Arabic" w:hint="cs"/>
          <w:sz w:val="24"/>
          <w:szCs w:val="28"/>
          <w:rtl/>
          <w:lang w:bidi="ar-JO"/>
        </w:rPr>
        <w:t>.</w:t>
      </w:r>
    </w:p>
    <w:p w14:paraId="661C1A63" w14:textId="703B5035" w:rsidR="00A61FE1" w:rsidRPr="006B10F4" w:rsidRDefault="00A61FE1" w:rsidP="00A51481">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فشلت جهود عرب المشرق حتى نهاية الحرب العالمية الثانية على الصعيد العملي والفكري في التصدي للتجزئة السياسية التي فرضتها فرنسا وبريطانيا عليهم استناداً إلى اتفاقية سايكس</w:t>
      </w:r>
      <w:r w:rsidR="00A51481" w:rsidRPr="006B10F4">
        <w:rPr>
          <w:rFonts w:ascii="Times New Roman" w:hAnsi="Times New Roman" w:cs="Simplified Arabic"/>
          <w:sz w:val="24"/>
          <w:szCs w:val="28"/>
          <w:lang w:bidi="ar-JO"/>
        </w:rPr>
        <w:t xml:space="preserve"> </w:t>
      </w:r>
      <w:proofErr w:type="gramStart"/>
      <w:r w:rsidRPr="006B10F4">
        <w:rPr>
          <w:rFonts w:ascii="Times New Roman" w:hAnsi="Times New Roman" w:cs="Simplified Arabic" w:hint="cs"/>
          <w:sz w:val="24"/>
          <w:szCs w:val="28"/>
          <w:rtl/>
          <w:lang w:bidi="ar-JO"/>
        </w:rPr>
        <w:t>- بيكو</w:t>
      </w:r>
      <w:proofErr w:type="gramEnd"/>
      <w:r w:rsidRPr="006B10F4">
        <w:rPr>
          <w:rFonts w:ascii="Times New Roman" w:hAnsi="Times New Roman" w:cs="Simplified Arabic" w:hint="cs"/>
          <w:sz w:val="24"/>
          <w:szCs w:val="28"/>
          <w:rtl/>
          <w:lang w:bidi="ar-JO"/>
        </w:rPr>
        <w:t xml:space="preserve"> للأسباب التالية</w:t>
      </w:r>
      <w:r w:rsidR="00495546" w:rsidRPr="006B10F4">
        <w:rPr>
          <w:rStyle w:val="FootnoteReference"/>
          <w:rFonts w:ascii="Times New Roman" w:hAnsi="Times New Roman" w:cs="Simplified Arabic"/>
          <w:sz w:val="24"/>
          <w:szCs w:val="28"/>
          <w:rtl/>
          <w:lang w:bidi="ar-JO"/>
        </w:rPr>
        <w:footnoteReference w:id="32"/>
      </w:r>
      <w:r w:rsidRPr="006B10F4">
        <w:rPr>
          <w:rFonts w:ascii="Times New Roman" w:hAnsi="Times New Roman" w:cs="Simplified Arabic" w:hint="cs"/>
          <w:sz w:val="24"/>
          <w:szCs w:val="28"/>
          <w:rtl/>
          <w:lang w:bidi="ar-JO"/>
        </w:rPr>
        <w:t>:</w:t>
      </w:r>
    </w:p>
    <w:p w14:paraId="5F2D392E" w14:textId="640597D2"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1</w:t>
      </w:r>
      <w:r w:rsidRPr="006B10F4">
        <w:rPr>
          <w:rFonts w:ascii="Times New Roman" w:hAnsi="Times New Roman" w:cs="Simplified Arabic" w:hint="cs"/>
          <w:sz w:val="24"/>
          <w:szCs w:val="28"/>
          <w:rtl/>
          <w:lang w:bidi="ar-LB"/>
        </w:rPr>
        <w:t xml:space="preserve">. </w:t>
      </w:r>
      <w:r w:rsidR="00C814FE" w:rsidRPr="006B10F4">
        <w:rPr>
          <w:rFonts w:ascii="Times New Roman" w:hAnsi="Times New Roman" w:cs="Simplified Arabic" w:hint="cs"/>
          <w:sz w:val="24"/>
          <w:szCs w:val="28"/>
          <w:rtl/>
          <w:lang w:bidi="ar-JO"/>
        </w:rPr>
        <w:t>التفوق العسكري الفرنسي والبريطاني في المشرق العربي الذي فرض التجزئة السياسية فيه بقوة السلاح.</w:t>
      </w:r>
    </w:p>
    <w:p w14:paraId="64F78528" w14:textId="4A375938"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2</w:t>
      </w:r>
      <w:r w:rsidRPr="006B10F4">
        <w:rPr>
          <w:rFonts w:ascii="Times New Roman" w:hAnsi="Times New Roman" w:cs="Simplified Arabic" w:hint="cs"/>
          <w:sz w:val="24"/>
          <w:szCs w:val="28"/>
          <w:rtl/>
          <w:lang w:bidi="ar-LB"/>
        </w:rPr>
        <w:t xml:space="preserve">. </w:t>
      </w:r>
      <w:r w:rsidR="00C814FE" w:rsidRPr="006B10F4">
        <w:rPr>
          <w:rFonts w:ascii="Times New Roman" w:hAnsi="Times New Roman" w:cs="Simplified Arabic" w:hint="cs"/>
          <w:sz w:val="24"/>
          <w:szCs w:val="28"/>
          <w:rtl/>
          <w:lang w:bidi="ar-JO"/>
        </w:rPr>
        <w:t>ضعف الحركة القومية في المشرق العربي، واعتمادها على فئة محدودة جداً من الشباب المثقف والمتنورين في مجتمعات يسودها الجهل والفقر والمرض والتخلف، غير معنية بالهم السياسي، وغايتها تأمين لقمة العيش.</w:t>
      </w:r>
    </w:p>
    <w:p w14:paraId="06BC3B82" w14:textId="01111278"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lastRenderedPageBreak/>
        <w:t>3</w:t>
      </w:r>
      <w:r w:rsidRPr="006B10F4">
        <w:rPr>
          <w:rFonts w:ascii="Times New Roman" w:hAnsi="Times New Roman" w:cs="Simplified Arabic" w:hint="cs"/>
          <w:sz w:val="24"/>
          <w:szCs w:val="28"/>
          <w:rtl/>
          <w:lang w:bidi="ar-LB"/>
        </w:rPr>
        <w:t xml:space="preserve">. </w:t>
      </w:r>
      <w:r w:rsidR="00C814FE" w:rsidRPr="006B10F4">
        <w:rPr>
          <w:rFonts w:ascii="Times New Roman" w:hAnsi="Times New Roman" w:cs="Simplified Arabic" w:hint="cs"/>
          <w:sz w:val="24"/>
          <w:szCs w:val="28"/>
          <w:rtl/>
          <w:lang w:bidi="ar-JO"/>
        </w:rPr>
        <w:t>استسلام القيادات السياسية العربية للقوى الأجنبية المهيمنة على المنطقة، وقبولها بالتسوية السياسية التي فرضتها بريطانيا وفرنسا على المنطقة بتنصيب الأمير فيصل بن الحسين ملكاً على العراق وأخيه الأمير عبد</w:t>
      </w:r>
      <w:r w:rsidR="00D0020E" w:rsidRPr="006B10F4">
        <w:rPr>
          <w:rFonts w:ascii="Times New Roman" w:hAnsi="Times New Roman" w:cs="Simplified Arabic" w:hint="cs"/>
          <w:sz w:val="24"/>
          <w:szCs w:val="28"/>
          <w:rtl/>
          <w:lang w:bidi="ar-JO"/>
        </w:rPr>
        <w:t xml:space="preserve"> </w:t>
      </w:r>
      <w:r w:rsidR="00C814FE" w:rsidRPr="006B10F4">
        <w:rPr>
          <w:rFonts w:ascii="Times New Roman" w:hAnsi="Times New Roman" w:cs="Simplified Arabic" w:hint="cs"/>
          <w:sz w:val="24"/>
          <w:szCs w:val="28"/>
          <w:rtl/>
          <w:lang w:bidi="ar-JO"/>
        </w:rPr>
        <w:t>الله على الإمارة الأردنية.</w:t>
      </w:r>
    </w:p>
    <w:p w14:paraId="7E4393E2" w14:textId="72DD9C70"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4</w:t>
      </w:r>
      <w:r w:rsidRPr="006B10F4">
        <w:rPr>
          <w:rFonts w:ascii="Times New Roman" w:hAnsi="Times New Roman" w:cs="Simplified Arabic" w:hint="cs"/>
          <w:sz w:val="24"/>
          <w:szCs w:val="28"/>
          <w:rtl/>
          <w:lang w:bidi="ar-JO"/>
        </w:rPr>
        <w:t xml:space="preserve">. </w:t>
      </w:r>
      <w:r w:rsidR="00C814FE" w:rsidRPr="006B10F4">
        <w:rPr>
          <w:rFonts w:ascii="Times New Roman" w:hAnsi="Times New Roman" w:cs="Simplified Arabic" w:hint="cs"/>
          <w:sz w:val="24"/>
          <w:szCs w:val="28"/>
          <w:rtl/>
          <w:lang w:bidi="ar-JO"/>
        </w:rPr>
        <w:t xml:space="preserve">اقتناع القيادات السياسية العربية المشرقية بالتخلي عن الكفاح المسلح الذي أثبت فشله في سنة </w:t>
      </w:r>
      <w:r w:rsidR="00C814FE" w:rsidRPr="006B10F4">
        <w:rPr>
          <w:rFonts w:asciiTheme="majorBidi" w:hAnsiTheme="majorBidi" w:cstheme="majorBidi"/>
          <w:sz w:val="24"/>
          <w:szCs w:val="24"/>
          <w:rtl/>
          <w:lang w:bidi="ar-JO"/>
        </w:rPr>
        <w:t>1920</w:t>
      </w:r>
      <w:r w:rsidR="00C814FE" w:rsidRPr="006B10F4">
        <w:rPr>
          <w:rFonts w:ascii="Times New Roman" w:hAnsi="Times New Roman" w:cs="Simplified Arabic" w:hint="cs"/>
          <w:sz w:val="24"/>
          <w:szCs w:val="28"/>
          <w:rtl/>
          <w:lang w:bidi="ar-JO"/>
        </w:rPr>
        <w:t xml:space="preserve"> والسنوات السبع التالية، واللجوء إلى النضال السياسي السلمي، والتمسك بمبدأ "خذ وطالب".</w:t>
      </w:r>
    </w:p>
    <w:p w14:paraId="018D4502" w14:textId="6E82B448"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5</w:t>
      </w:r>
      <w:r w:rsidRPr="006B10F4">
        <w:rPr>
          <w:rFonts w:ascii="Times New Roman" w:hAnsi="Times New Roman" w:cs="Simplified Arabic" w:hint="cs"/>
          <w:sz w:val="24"/>
          <w:szCs w:val="28"/>
          <w:rtl/>
          <w:lang w:bidi="ar-LB"/>
        </w:rPr>
        <w:t xml:space="preserve">. </w:t>
      </w:r>
      <w:r w:rsidR="00C814FE" w:rsidRPr="006B10F4">
        <w:rPr>
          <w:rFonts w:ascii="Times New Roman" w:hAnsi="Times New Roman" w:cs="Simplified Arabic" w:hint="cs"/>
          <w:sz w:val="24"/>
          <w:szCs w:val="28"/>
          <w:rtl/>
          <w:lang w:bidi="ar-JO"/>
        </w:rPr>
        <w:t>تعاون الإقطاعيين وشيوخ العشائر وقيادات من رجال الدين المسلمين والمسيحيين مع المستعمرين الفرنسيين والبريطانيين.</w:t>
      </w:r>
    </w:p>
    <w:p w14:paraId="239D139A" w14:textId="06FE30AF" w:rsidR="00C814FE" w:rsidRPr="006B10F4" w:rsidRDefault="00A51481" w:rsidP="00A51481">
      <w:pPr>
        <w:spacing w:after="0" w:line="264" w:lineRule="auto"/>
        <w:ind w:firstLine="284"/>
        <w:jc w:val="both"/>
        <w:rPr>
          <w:rFonts w:ascii="Times New Roman" w:hAnsi="Times New Roman" w:cs="Simplified Arabic"/>
          <w:sz w:val="24"/>
          <w:szCs w:val="28"/>
          <w:lang w:bidi="ar-JO"/>
        </w:rPr>
      </w:pPr>
      <w:r w:rsidRPr="006B10F4">
        <w:rPr>
          <w:rFonts w:asciiTheme="majorBidi" w:hAnsiTheme="majorBidi" w:cstheme="majorBidi"/>
          <w:sz w:val="24"/>
          <w:szCs w:val="24"/>
          <w:lang w:bidi="ar-JO"/>
        </w:rPr>
        <w:t>6</w:t>
      </w:r>
      <w:r w:rsidRPr="006B10F4">
        <w:rPr>
          <w:rFonts w:ascii="Times New Roman" w:hAnsi="Times New Roman" w:cs="Simplified Arabic" w:hint="cs"/>
          <w:sz w:val="24"/>
          <w:szCs w:val="28"/>
          <w:rtl/>
          <w:lang w:bidi="ar-LB"/>
        </w:rPr>
        <w:t xml:space="preserve">. </w:t>
      </w:r>
      <w:r w:rsidR="00C814FE" w:rsidRPr="006B10F4">
        <w:rPr>
          <w:rFonts w:ascii="Times New Roman" w:hAnsi="Times New Roman" w:cs="Simplified Arabic" w:hint="cs"/>
          <w:sz w:val="24"/>
          <w:szCs w:val="28"/>
          <w:rtl/>
          <w:lang w:bidi="ar-JO"/>
        </w:rPr>
        <w:t>ظهور فئات اجتماعية قوية ومؤثرة في كل قطر من أقطار المشرق العربي منتفعة من التجزئة السياسية القائمة</w:t>
      </w:r>
      <w:r w:rsidR="00D0020E" w:rsidRPr="006B10F4">
        <w:rPr>
          <w:rFonts w:ascii="Times New Roman" w:hAnsi="Times New Roman" w:cs="Simplified Arabic" w:hint="cs"/>
          <w:sz w:val="24"/>
          <w:szCs w:val="28"/>
          <w:rtl/>
          <w:lang w:bidi="ar-JO"/>
        </w:rPr>
        <w:t>،</w:t>
      </w:r>
      <w:r w:rsidR="00C814FE" w:rsidRPr="006B10F4">
        <w:rPr>
          <w:rFonts w:ascii="Times New Roman" w:hAnsi="Times New Roman" w:cs="Simplified Arabic" w:hint="cs"/>
          <w:sz w:val="24"/>
          <w:szCs w:val="28"/>
          <w:rtl/>
          <w:lang w:bidi="ar-JO"/>
        </w:rPr>
        <w:t xml:space="preserve"> ازدادت قوة وتأثيراً مع الزمن، وربطت مصيرها بهذه التجزئة وتمسكت بها ودافعت عنها دفاعاً مستميتاً.</w:t>
      </w:r>
    </w:p>
    <w:p w14:paraId="5C05C56C" w14:textId="77777777" w:rsidR="00C814FE" w:rsidRPr="006B10F4" w:rsidRDefault="00C814FE" w:rsidP="00271098">
      <w:pPr>
        <w:pStyle w:val="ListParagraph"/>
        <w:spacing w:after="0" w:line="264" w:lineRule="auto"/>
        <w:ind w:left="0" w:firstLine="284"/>
        <w:jc w:val="both"/>
        <w:rPr>
          <w:rFonts w:ascii="Times New Roman" w:hAnsi="Times New Roman" w:cs="Simplified Arabic"/>
          <w:sz w:val="24"/>
          <w:szCs w:val="28"/>
          <w:rtl/>
          <w:lang w:bidi="ar-JO"/>
        </w:rPr>
      </w:pPr>
    </w:p>
    <w:p w14:paraId="6473BAB4" w14:textId="37A5FCC3" w:rsidR="00A61FE1" w:rsidRPr="006B10F4" w:rsidRDefault="00C814FE" w:rsidP="009C7A87">
      <w:pPr>
        <w:spacing w:after="0" w:line="264" w:lineRule="auto"/>
        <w:ind w:firstLine="284"/>
        <w:rPr>
          <w:rFonts w:ascii="Times New Roman" w:hAnsi="Times New Roman" w:cs="Simplified Arabic"/>
          <w:b/>
          <w:bCs/>
          <w:sz w:val="24"/>
          <w:szCs w:val="28"/>
          <w:rtl/>
          <w:lang w:bidi="ar-LB"/>
        </w:rPr>
      </w:pPr>
      <w:r w:rsidRPr="006B10F4">
        <w:rPr>
          <w:rFonts w:ascii="Times New Roman" w:hAnsi="Times New Roman" w:cs="Simplified Arabic" w:hint="cs"/>
          <w:b/>
          <w:bCs/>
          <w:sz w:val="24"/>
          <w:szCs w:val="28"/>
          <w:rtl/>
          <w:lang w:bidi="ar-JO"/>
        </w:rPr>
        <w:t>محاولات مقاومة التجزئة السياسية في مرحلة الاستقلال الوطني</w:t>
      </w:r>
      <w:r w:rsidR="009C7A87">
        <w:rPr>
          <w:rFonts w:ascii="Times New Roman" w:hAnsi="Times New Roman" w:cs="Simplified Arabic" w:hint="cs"/>
          <w:b/>
          <w:bCs/>
          <w:sz w:val="24"/>
          <w:szCs w:val="28"/>
          <w:rtl/>
          <w:lang w:bidi="ar-LB"/>
        </w:rPr>
        <w:t>:</w:t>
      </w:r>
    </w:p>
    <w:p w14:paraId="46CE744A" w14:textId="543C4154" w:rsidR="00C814FE" w:rsidRPr="006B10F4" w:rsidRDefault="00C814FE"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كان العراق أول أقطار المشرق العربي الذي حصل على استقلاله السياسي سنة </w:t>
      </w:r>
      <w:r w:rsidRPr="006B10F4">
        <w:rPr>
          <w:rFonts w:asciiTheme="majorBidi" w:hAnsiTheme="majorBidi" w:cstheme="majorBidi"/>
          <w:sz w:val="24"/>
          <w:szCs w:val="24"/>
          <w:rtl/>
          <w:lang w:bidi="ar-JO"/>
        </w:rPr>
        <w:t>1932</w:t>
      </w:r>
      <w:r w:rsidRPr="006B10F4">
        <w:rPr>
          <w:rFonts w:ascii="Times New Roman" w:hAnsi="Times New Roman" w:cs="Simplified Arabic" w:hint="cs"/>
          <w:sz w:val="24"/>
          <w:szCs w:val="28"/>
          <w:rtl/>
          <w:lang w:bidi="ar-JO"/>
        </w:rPr>
        <w:t xml:space="preserve">، ولكنه كان استقلالاً مقيداً بمعاهدة للتحالف مع بريطانيا تنص على وجود قواعد عسكرية بريطانية على أرضه، والتزام بسياسته الخارجية بحيث لا تتعارض مع السياسة الخارجية البريطانية. وحصل الأردن على استقلال مماثل مقيد بمعاهدة تحالف مع بريطانيا سنة </w:t>
      </w:r>
      <w:r w:rsidRPr="006B10F4">
        <w:rPr>
          <w:rFonts w:asciiTheme="majorBidi" w:hAnsiTheme="majorBidi" w:cstheme="majorBidi"/>
          <w:sz w:val="24"/>
          <w:szCs w:val="24"/>
          <w:rtl/>
          <w:lang w:bidi="ar-JO"/>
        </w:rPr>
        <w:t>1946</w:t>
      </w:r>
      <w:r w:rsidRPr="006B10F4">
        <w:rPr>
          <w:rFonts w:ascii="Times New Roman" w:hAnsi="Times New Roman" w:cs="Simplified Arabic" w:hint="cs"/>
          <w:sz w:val="24"/>
          <w:szCs w:val="28"/>
          <w:rtl/>
          <w:lang w:bidi="ar-JO"/>
        </w:rPr>
        <w:t>. أما سورية ولبنان فقد حصلا على استقلال تام غير مقيد بمعاهدة أو أي</w:t>
      </w:r>
      <w:r w:rsidR="000007B4"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التزام آخر نحو فرنسا. </w:t>
      </w:r>
      <w:r w:rsidR="00A16EC2" w:rsidRPr="006B10F4">
        <w:rPr>
          <w:rFonts w:ascii="Times New Roman" w:hAnsi="Times New Roman" w:cs="Simplified Arabic" w:hint="cs"/>
          <w:sz w:val="24"/>
          <w:szCs w:val="28"/>
          <w:rtl/>
          <w:lang w:bidi="ar-JO"/>
        </w:rPr>
        <w:t xml:space="preserve">وشهدت </w:t>
      </w:r>
      <w:r w:rsidRPr="006B10F4">
        <w:rPr>
          <w:rFonts w:ascii="Times New Roman" w:hAnsi="Times New Roman" w:cs="Simplified Arabic" w:hint="cs"/>
          <w:sz w:val="24"/>
          <w:szCs w:val="28"/>
          <w:rtl/>
          <w:lang w:bidi="ar-JO"/>
        </w:rPr>
        <w:t>فلسطين مأساة بقيام الكيان الإسرائيلي وتشريد شعبها</w:t>
      </w:r>
      <w:r w:rsidR="00A16EC2"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وسقط </w:t>
      </w:r>
      <w:r w:rsidRPr="006B10F4">
        <w:rPr>
          <w:rFonts w:asciiTheme="majorBidi" w:hAnsiTheme="majorBidi" w:cstheme="majorBidi"/>
          <w:sz w:val="24"/>
          <w:szCs w:val="24"/>
          <w:rtl/>
          <w:lang w:bidi="ar-JO"/>
        </w:rPr>
        <w:t>78</w:t>
      </w:r>
      <w:r w:rsidRPr="006B10F4">
        <w:rPr>
          <w:rFonts w:ascii="Times New Roman" w:hAnsi="Times New Roman" w:cs="Simplified Arabic" w:hint="cs"/>
          <w:sz w:val="24"/>
          <w:szCs w:val="28"/>
          <w:rtl/>
          <w:lang w:bidi="ar-JO"/>
        </w:rPr>
        <w:t xml:space="preserve">% من مساحتها في أيدي الصهاينة، واتحدت الضفة الغربية من الأردن مع المملكة الأردنية الهاشمية </w:t>
      </w:r>
      <w:r w:rsidR="00BE6764" w:rsidRPr="006B10F4">
        <w:rPr>
          <w:rFonts w:ascii="Times New Roman" w:hAnsi="Times New Roman" w:cs="Simplified Arabic" w:hint="cs"/>
          <w:sz w:val="24"/>
          <w:szCs w:val="28"/>
          <w:rtl/>
          <w:lang w:bidi="ar-JO"/>
        </w:rPr>
        <w:t xml:space="preserve">سنة </w:t>
      </w:r>
      <w:r w:rsidR="00BE6764" w:rsidRPr="006B10F4">
        <w:rPr>
          <w:rFonts w:asciiTheme="majorBidi" w:hAnsiTheme="majorBidi" w:cstheme="majorBidi"/>
          <w:sz w:val="24"/>
          <w:szCs w:val="24"/>
          <w:rtl/>
          <w:lang w:bidi="ar-JO"/>
        </w:rPr>
        <w:t>1950</w:t>
      </w:r>
      <w:r w:rsidR="00BE6764" w:rsidRPr="006B10F4">
        <w:rPr>
          <w:rFonts w:ascii="Times New Roman" w:hAnsi="Times New Roman" w:cs="Simplified Arabic" w:hint="cs"/>
          <w:sz w:val="24"/>
          <w:szCs w:val="28"/>
          <w:rtl/>
          <w:lang w:bidi="ar-JO"/>
        </w:rPr>
        <w:t>، بينما ظل</w:t>
      </w:r>
      <w:r w:rsidR="000007B4" w:rsidRPr="006B10F4">
        <w:rPr>
          <w:rFonts w:ascii="Times New Roman" w:hAnsi="Times New Roman" w:cs="Simplified Arabic" w:hint="cs"/>
          <w:sz w:val="24"/>
          <w:szCs w:val="28"/>
          <w:rtl/>
          <w:lang w:bidi="ar-JO"/>
        </w:rPr>
        <w:t>ّ</w:t>
      </w:r>
      <w:r w:rsidR="00BE6764" w:rsidRPr="006B10F4">
        <w:rPr>
          <w:rFonts w:ascii="Times New Roman" w:hAnsi="Times New Roman" w:cs="Simplified Arabic" w:hint="cs"/>
          <w:sz w:val="24"/>
          <w:szCs w:val="28"/>
          <w:rtl/>
          <w:lang w:bidi="ar-JO"/>
        </w:rPr>
        <w:t xml:space="preserve"> قطاع غزة تحت الحكم العسكري المصري.</w:t>
      </w:r>
    </w:p>
    <w:p w14:paraId="7950201C" w14:textId="4A47C58B" w:rsidR="00BE6764" w:rsidRPr="006B10F4" w:rsidRDefault="000007B4" w:rsidP="000007B4">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أسهم</w:t>
      </w:r>
      <w:r w:rsidR="00BE6764" w:rsidRPr="006B10F4">
        <w:rPr>
          <w:rFonts w:ascii="Times New Roman" w:hAnsi="Times New Roman" w:cs="Simplified Arabic" w:hint="cs"/>
          <w:sz w:val="24"/>
          <w:szCs w:val="28"/>
          <w:rtl/>
          <w:lang w:bidi="ar-JO"/>
        </w:rPr>
        <w:t xml:space="preserve"> العراق والأردن </w:t>
      </w:r>
      <w:r w:rsidRPr="006B10F4">
        <w:rPr>
          <w:rFonts w:ascii="Times New Roman" w:hAnsi="Times New Roman" w:cs="Simplified Arabic" w:hint="cs"/>
          <w:sz w:val="24"/>
          <w:szCs w:val="28"/>
          <w:rtl/>
          <w:lang w:bidi="ar-JO"/>
        </w:rPr>
        <w:t>إسهاماً</w:t>
      </w:r>
      <w:r w:rsidR="00BE6764" w:rsidRPr="006B10F4">
        <w:rPr>
          <w:rFonts w:ascii="Times New Roman" w:hAnsi="Times New Roman" w:cs="Simplified Arabic" w:hint="cs"/>
          <w:sz w:val="24"/>
          <w:szCs w:val="28"/>
          <w:rtl/>
          <w:lang w:bidi="ar-JO"/>
        </w:rPr>
        <w:t xml:space="preserve"> فعال</w:t>
      </w:r>
      <w:r w:rsidRPr="006B10F4">
        <w:rPr>
          <w:rFonts w:ascii="Times New Roman" w:hAnsi="Times New Roman" w:cs="Simplified Arabic" w:hint="cs"/>
          <w:sz w:val="24"/>
          <w:szCs w:val="28"/>
          <w:rtl/>
          <w:lang w:bidi="ar-JO"/>
        </w:rPr>
        <w:t>اً</w:t>
      </w:r>
      <w:r w:rsidR="00BE6764" w:rsidRPr="006B10F4">
        <w:rPr>
          <w:rFonts w:ascii="Times New Roman" w:hAnsi="Times New Roman" w:cs="Simplified Arabic" w:hint="cs"/>
          <w:sz w:val="24"/>
          <w:szCs w:val="28"/>
          <w:rtl/>
          <w:lang w:bidi="ar-JO"/>
        </w:rPr>
        <w:t xml:space="preserve"> في قيام جامعة الدول العربية باعتبارها أولى الخطوات نحو التضامن العربي والتعاون الاقتصادي والثقافي بين الدول العربية المستقلة. وعلى الرغم من رضى بريطانيا عن قيام الجامعة وعن ميثاقها الذي أكد استقلال كل دولة عضو فيها، فقد تلكأت في الاعتراف بها </w:t>
      </w:r>
      <w:r w:rsidR="00B44245" w:rsidRPr="006B10F4">
        <w:rPr>
          <w:rFonts w:ascii="Times New Roman" w:hAnsi="Times New Roman" w:cs="Simplified Arabic" w:hint="cs"/>
          <w:sz w:val="24"/>
          <w:szCs w:val="28"/>
          <w:rtl/>
          <w:lang w:bidi="ar-JO"/>
        </w:rPr>
        <w:t xml:space="preserve">حتى أيار/ مايو </w:t>
      </w:r>
      <w:r w:rsidR="00B44245" w:rsidRPr="006B10F4">
        <w:rPr>
          <w:rFonts w:asciiTheme="majorBidi" w:hAnsiTheme="majorBidi" w:cstheme="majorBidi"/>
          <w:sz w:val="24"/>
          <w:szCs w:val="24"/>
          <w:rtl/>
          <w:lang w:bidi="ar-JO"/>
        </w:rPr>
        <w:t>1946</w:t>
      </w:r>
      <w:r w:rsidR="00B44245" w:rsidRPr="006B10F4">
        <w:rPr>
          <w:rFonts w:ascii="Times New Roman" w:hAnsi="Times New Roman" w:cs="Simplified Arabic" w:hint="cs"/>
          <w:sz w:val="24"/>
          <w:szCs w:val="28"/>
          <w:rtl/>
          <w:lang w:bidi="ar-JO"/>
        </w:rPr>
        <w:t>، وخشيت من انضمام دول الخليج العربية إليها. وكان همها يتركز حول كيف يمكن لبريطانيا أن تحوّل الجامعة العربية لخدمة مصالحها</w:t>
      </w:r>
      <w:r w:rsidR="00B44245" w:rsidRPr="006B10F4">
        <w:rPr>
          <w:rStyle w:val="FootnoteReference"/>
          <w:rFonts w:ascii="Times New Roman" w:hAnsi="Times New Roman" w:cs="Simplified Arabic"/>
          <w:sz w:val="24"/>
          <w:szCs w:val="28"/>
          <w:rtl/>
          <w:lang w:bidi="ar-JO"/>
        </w:rPr>
        <w:footnoteReference w:id="33"/>
      </w:r>
      <w:r w:rsidR="00B44245" w:rsidRPr="006B10F4">
        <w:rPr>
          <w:rFonts w:ascii="Times New Roman" w:hAnsi="Times New Roman" w:cs="Simplified Arabic" w:hint="cs"/>
          <w:sz w:val="24"/>
          <w:szCs w:val="28"/>
          <w:rtl/>
          <w:lang w:bidi="ar-JO"/>
        </w:rPr>
        <w:t>.</w:t>
      </w:r>
    </w:p>
    <w:p w14:paraId="11ECBB39" w14:textId="595F0E6F" w:rsidR="00B44245" w:rsidRPr="009C7A87" w:rsidRDefault="00B44245" w:rsidP="000007B4">
      <w:pPr>
        <w:spacing w:after="0" w:line="264" w:lineRule="auto"/>
        <w:ind w:firstLine="284"/>
        <w:jc w:val="both"/>
        <w:rPr>
          <w:rFonts w:ascii="Times New Roman" w:hAnsi="Times New Roman" w:cs="Simplified Arabic"/>
          <w:spacing w:val="-2"/>
          <w:sz w:val="24"/>
          <w:szCs w:val="28"/>
          <w:rtl/>
          <w:lang w:bidi="ar-JO"/>
        </w:rPr>
      </w:pPr>
      <w:r w:rsidRPr="009C7A87">
        <w:rPr>
          <w:rFonts w:ascii="Times New Roman" w:hAnsi="Times New Roman" w:cs="Simplified Arabic" w:hint="cs"/>
          <w:spacing w:val="-2"/>
          <w:sz w:val="24"/>
          <w:szCs w:val="28"/>
          <w:rtl/>
          <w:lang w:bidi="ar-JO"/>
        </w:rPr>
        <w:lastRenderedPageBreak/>
        <w:t>كانت الأوضاع الداخلية في البلاد العربية المستقلة في مطلع الخمسين</w:t>
      </w:r>
      <w:r w:rsidR="000007B4" w:rsidRPr="009C7A87">
        <w:rPr>
          <w:rFonts w:ascii="Times New Roman" w:hAnsi="Times New Roman" w:cs="Simplified Arabic" w:hint="cs"/>
          <w:spacing w:val="-2"/>
          <w:sz w:val="24"/>
          <w:szCs w:val="28"/>
          <w:rtl/>
          <w:lang w:bidi="ar-JO"/>
        </w:rPr>
        <w:t>ي</w:t>
      </w:r>
      <w:r w:rsidRPr="009C7A87">
        <w:rPr>
          <w:rFonts w:ascii="Times New Roman" w:hAnsi="Times New Roman" w:cs="Simplified Arabic" w:hint="cs"/>
          <w:spacing w:val="-2"/>
          <w:sz w:val="24"/>
          <w:szCs w:val="28"/>
          <w:rtl/>
          <w:lang w:bidi="ar-JO"/>
        </w:rPr>
        <w:t>ات من القرن العشرين لا تساعد على الاتحاد بينها. فالديم</w:t>
      </w:r>
      <w:r w:rsidR="000007B4" w:rsidRPr="009C7A87">
        <w:rPr>
          <w:rFonts w:ascii="Times New Roman" w:hAnsi="Times New Roman" w:cs="Simplified Arabic" w:hint="cs"/>
          <w:spacing w:val="-2"/>
          <w:sz w:val="24"/>
          <w:szCs w:val="28"/>
          <w:rtl/>
          <w:lang w:bidi="ar-JO"/>
        </w:rPr>
        <w:t>و</w:t>
      </w:r>
      <w:r w:rsidRPr="009C7A87">
        <w:rPr>
          <w:rFonts w:ascii="Times New Roman" w:hAnsi="Times New Roman" w:cs="Simplified Arabic" w:hint="cs"/>
          <w:spacing w:val="-2"/>
          <w:sz w:val="24"/>
          <w:szCs w:val="28"/>
          <w:rtl/>
          <w:lang w:bidi="ar-JO"/>
        </w:rPr>
        <w:t>قراطية البرلمانية العربية ما</w:t>
      </w:r>
      <w:r w:rsidR="000007B4" w:rsidRPr="009C7A87">
        <w:rPr>
          <w:rFonts w:ascii="Times New Roman" w:hAnsi="Times New Roman" w:cs="Simplified Arabic" w:hint="cs"/>
          <w:spacing w:val="-2"/>
          <w:sz w:val="24"/>
          <w:szCs w:val="28"/>
          <w:rtl/>
          <w:lang w:bidi="ar-JO"/>
        </w:rPr>
        <w:t xml:space="preserve"> </w:t>
      </w:r>
      <w:r w:rsidRPr="009C7A87">
        <w:rPr>
          <w:rFonts w:ascii="Times New Roman" w:hAnsi="Times New Roman" w:cs="Simplified Arabic" w:hint="cs"/>
          <w:spacing w:val="-2"/>
          <w:sz w:val="24"/>
          <w:szCs w:val="28"/>
          <w:rtl/>
          <w:lang w:bidi="ar-JO"/>
        </w:rPr>
        <w:t>زالت عرجاء وناقصة، والرأي العام يوجد في المدن وبين المتعلمين فيها فقط. والسلطة مركزة في أيدي طبقة حاكمة محدودة رجعية وفاسدة. ولا شك</w:t>
      </w:r>
      <w:r w:rsidR="000007B4" w:rsidRPr="009C7A87">
        <w:rPr>
          <w:rFonts w:ascii="Times New Roman" w:hAnsi="Times New Roman" w:cs="Simplified Arabic" w:hint="cs"/>
          <w:spacing w:val="-2"/>
          <w:sz w:val="24"/>
          <w:szCs w:val="28"/>
          <w:rtl/>
          <w:lang w:bidi="ar-JO"/>
        </w:rPr>
        <w:t>ّ</w:t>
      </w:r>
      <w:r w:rsidRPr="009C7A87">
        <w:rPr>
          <w:rFonts w:ascii="Times New Roman" w:hAnsi="Times New Roman" w:cs="Simplified Arabic" w:hint="cs"/>
          <w:spacing w:val="-2"/>
          <w:sz w:val="24"/>
          <w:szCs w:val="28"/>
          <w:rtl/>
          <w:lang w:bidi="ar-JO"/>
        </w:rPr>
        <w:t xml:space="preserve"> أن عدم مبالاة هذه الطبقة وتنافسها الشخصي أديا إلى زعزعة سياسية دائمة في المنطقة. وهي تقاوم القوى القومية التي ترفع شعارات ضد</w:t>
      </w:r>
      <w:r w:rsidR="000007B4" w:rsidRPr="009C7A87">
        <w:rPr>
          <w:rFonts w:ascii="Times New Roman" w:hAnsi="Times New Roman" w:cs="Simplified Arabic" w:hint="cs"/>
          <w:spacing w:val="-2"/>
          <w:sz w:val="24"/>
          <w:szCs w:val="28"/>
          <w:rtl/>
          <w:lang w:bidi="ar-JO"/>
        </w:rPr>
        <w:t>ّ</w:t>
      </w:r>
      <w:r w:rsidRPr="009C7A87">
        <w:rPr>
          <w:rFonts w:ascii="Times New Roman" w:hAnsi="Times New Roman" w:cs="Simplified Arabic" w:hint="cs"/>
          <w:spacing w:val="-2"/>
          <w:sz w:val="24"/>
          <w:szCs w:val="28"/>
          <w:rtl/>
          <w:lang w:bidi="ar-JO"/>
        </w:rPr>
        <w:t xml:space="preserve"> الاستعمار والإمبريالية. وكان الخلاف واضحاً جلياً بين حكام العراق والأردن الهاشميين من جهة والملك عبد العزيز آل سعود والملك فاروق، ملك </w:t>
      </w:r>
      <w:r w:rsidR="000007B4" w:rsidRPr="009C7A87">
        <w:rPr>
          <w:rFonts w:ascii="Times New Roman" w:hAnsi="Times New Roman" w:cs="Simplified Arabic" w:hint="cs"/>
          <w:spacing w:val="-2"/>
          <w:sz w:val="24"/>
          <w:szCs w:val="28"/>
          <w:rtl/>
          <w:lang w:bidi="ar-JO"/>
        </w:rPr>
        <w:t xml:space="preserve">مصر من جهة أخرى. وبعد </w:t>
      </w:r>
      <w:proofErr w:type="spellStart"/>
      <w:r w:rsidR="000007B4" w:rsidRPr="009C7A87">
        <w:rPr>
          <w:rFonts w:ascii="Times New Roman" w:hAnsi="Times New Roman" w:cs="Simplified Arabic" w:hint="cs"/>
          <w:spacing w:val="-2"/>
          <w:sz w:val="24"/>
          <w:szCs w:val="28"/>
          <w:rtl/>
          <w:lang w:bidi="ar-JO"/>
        </w:rPr>
        <w:t>انقلات</w:t>
      </w:r>
      <w:proofErr w:type="spellEnd"/>
      <w:r w:rsidR="000007B4" w:rsidRPr="009C7A87">
        <w:rPr>
          <w:rFonts w:ascii="Times New Roman" w:hAnsi="Times New Roman" w:cs="Simplified Arabic" w:hint="cs"/>
          <w:spacing w:val="-2"/>
          <w:sz w:val="24"/>
          <w:szCs w:val="28"/>
          <w:rtl/>
          <w:lang w:bidi="ar-JO"/>
        </w:rPr>
        <w:t xml:space="preserve"> </w:t>
      </w:r>
      <w:r w:rsidR="000007B4" w:rsidRPr="009C7A87">
        <w:rPr>
          <w:rFonts w:asciiTheme="majorBidi" w:hAnsiTheme="majorBidi" w:cstheme="majorBidi"/>
          <w:spacing w:val="-2"/>
          <w:sz w:val="24"/>
          <w:szCs w:val="24"/>
          <w:lang w:bidi="ar-JO"/>
        </w:rPr>
        <w:t>23</w:t>
      </w:r>
      <w:r w:rsidR="000007B4" w:rsidRPr="009C7A87">
        <w:rPr>
          <w:rFonts w:ascii="Times New Roman" w:hAnsi="Times New Roman" w:cs="Simplified Arabic" w:hint="cs"/>
          <w:spacing w:val="-2"/>
          <w:sz w:val="24"/>
          <w:szCs w:val="28"/>
          <w:rtl/>
          <w:lang w:bidi="ar-JO"/>
        </w:rPr>
        <w:t>/</w:t>
      </w:r>
      <w:r w:rsidR="000007B4" w:rsidRPr="009C7A87">
        <w:rPr>
          <w:rFonts w:asciiTheme="majorBidi" w:hAnsiTheme="majorBidi" w:cstheme="majorBidi"/>
          <w:spacing w:val="-2"/>
          <w:sz w:val="24"/>
          <w:szCs w:val="24"/>
          <w:lang w:bidi="ar-JO"/>
        </w:rPr>
        <w:t>7</w:t>
      </w:r>
      <w:r w:rsidR="000007B4" w:rsidRPr="009C7A87">
        <w:rPr>
          <w:rFonts w:ascii="Times New Roman" w:hAnsi="Times New Roman" w:cs="Simplified Arabic" w:hint="cs"/>
          <w:spacing w:val="-2"/>
          <w:sz w:val="24"/>
          <w:szCs w:val="28"/>
          <w:rtl/>
          <w:lang w:bidi="ar-LB"/>
        </w:rPr>
        <w:t>/</w:t>
      </w:r>
      <w:r w:rsidR="000007B4" w:rsidRPr="009C7A87">
        <w:rPr>
          <w:rFonts w:asciiTheme="majorBidi" w:hAnsiTheme="majorBidi" w:cstheme="majorBidi"/>
          <w:spacing w:val="-2"/>
          <w:sz w:val="24"/>
          <w:szCs w:val="24"/>
          <w:lang w:bidi="ar-JO"/>
        </w:rPr>
        <w:t>1952</w:t>
      </w:r>
      <w:r w:rsidRPr="009C7A87">
        <w:rPr>
          <w:rFonts w:ascii="Times New Roman" w:hAnsi="Times New Roman" w:cs="Simplified Arabic" w:hint="cs"/>
          <w:spacing w:val="-2"/>
          <w:sz w:val="24"/>
          <w:szCs w:val="28"/>
          <w:rtl/>
          <w:lang w:bidi="ar-JO"/>
        </w:rPr>
        <w:t xml:space="preserve"> في مصر، انشغل الحكام الجدد بمفاوضات جلاء القوات البريطانية عن الأراضي المصرية التي انتهت باتفاقية الجلاء في </w:t>
      </w:r>
      <w:r w:rsidRPr="009C7A87">
        <w:rPr>
          <w:rFonts w:asciiTheme="majorBidi" w:hAnsiTheme="majorBidi" w:cstheme="majorBidi"/>
          <w:spacing w:val="-2"/>
          <w:sz w:val="24"/>
          <w:szCs w:val="24"/>
          <w:rtl/>
          <w:lang w:bidi="ar-JO"/>
        </w:rPr>
        <w:t>19</w:t>
      </w:r>
      <w:r w:rsidRPr="009C7A87">
        <w:rPr>
          <w:rFonts w:ascii="Times New Roman" w:hAnsi="Times New Roman" w:cs="Simplified Arabic" w:hint="cs"/>
          <w:spacing w:val="-2"/>
          <w:sz w:val="24"/>
          <w:szCs w:val="28"/>
          <w:rtl/>
          <w:lang w:bidi="ar-JO"/>
        </w:rPr>
        <w:t>/</w:t>
      </w:r>
      <w:r w:rsidRPr="009C7A87">
        <w:rPr>
          <w:rFonts w:asciiTheme="majorBidi" w:hAnsiTheme="majorBidi" w:cstheme="majorBidi"/>
          <w:spacing w:val="-2"/>
          <w:sz w:val="24"/>
          <w:szCs w:val="24"/>
          <w:rtl/>
          <w:lang w:bidi="ar-JO"/>
        </w:rPr>
        <w:t>10</w:t>
      </w:r>
      <w:r w:rsidRPr="009C7A87">
        <w:rPr>
          <w:rFonts w:ascii="Times New Roman" w:hAnsi="Times New Roman" w:cs="Simplified Arabic" w:hint="cs"/>
          <w:spacing w:val="-2"/>
          <w:sz w:val="24"/>
          <w:szCs w:val="28"/>
          <w:rtl/>
          <w:lang w:bidi="ar-JO"/>
        </w:rPr>
        <w:t>/</w:t>
      </w:r>
      <w:r w:rsidRPr="009C7A87">
        <w:rPr>
          <w:rFonts w:asciiTheme="majorBidi" w:hAnsiTheme="majorBidi" w:cstheme="majorBidi"/>
          <w:spacing w:val="-2"/>
          <w:sz w:val="24"/>
          <w:szCs w:val="24"/>
          <w:rtl/>
          <w:lang w:bidi="ar-JO"/>
        </w:rPr>
        <w:t>1954</w:t>
      </w:r>
      <w:r w:rsidRPr="009C7A87">
        <w:rPr>
          <w:rStyle w:val="FootnoteReference"/>
          <w:rFonts w:ascii="Times New Roman" w:hAnsi="Times New Roman" w:cs="Simplified Arabic"/>
          <w:spacing w:val="-2"/>
          <w:sz w:val="24"/>
          <w:szCs w:val="28"/>
          <w:rtl/>
          <w:lang w:bidi="ar-JO"/>
        </w:rPr>
        <w:footnoteReference w:id="34"/>
      </w:r>
      <w:r w:rsidRPr="009C7A87">
        <w:rPr>
          <w:rFonts w:ascii="Times New Roman" w:hAnsi="Times New Roman" w:cs="Simplified Arabic" w:hint="cs"/>
          <w:spacing w:val="-2"/>
          <w:sz w:val="24"/>
          <w:szCs w:val="28"/>
          <w:rtl/>
          <w:lang w:bidi="ar-JO"/>
        </w:rPr>
        <w:t>.</w:t>
      </w:r>
    </w:p>
    <w:p w14:paraId="41D746A9" w14:textId="5B7BF5E4" w:rsidR="00B44245" w:rsidRPr="009C7A87" w:rsidRDefault="00B44245" w:rsidP="000007B4">
      <w:pPr>
        <w:spacing w:after="0" w:line="264" w:lineRule="auto"/>
        <w:ind w:firstLine="284"/>
        <w:jc w:val="both"/>
        <w:rPr>
          <w:rFonts w:ascii="Times New Roman" w:hAnsi="Times New Roman" w:cs="Simplified Arabic"/>
          <w:spacing w:val="-4"/>
          <w:sz w:val="24"/>
          <w:szCs w:val="28"/>
          <w:rtl/>
          <w:lang w:bidi="ar-JO"/>
        </w:rPr>
      </w:pPr>
      <w:r w:rsidRPr="009C7A87">
        <w:rPr>
          <w:rFonts w:ascii="Times New Roman" w:hAnsi="Times New Roman" w:cs="Simplified Arabic" w:hint="cs"/>
          <w:spacing w:val="-4"/>
          <w:sz w:val="24"/>
          <w:szCs w:val="28"/>
          <w:rtl/>
          <w:lang w:bidi="ar-JO"/>
        </w:rPr>
        <w:t xml:space="preserve">ولما عرضت بريطانيا على الدول العربية الأعضاء في الجامعة العربية مشاريع الدفاع الغربية عن الشرق الأوسط وطلبت منها الانضمام إليها، ردت عليها بتوقيع ميثاق الضمان الجماعي العربي في </w:t>
      </w:r>
      <w:r w:rsidRPr="009C7A87">
        <w:rPr>
          <w:rFonts w:asciiTheme="majorBidi" w:hAnsiTheme="majorBidi" w:cstheme="majorBidi"/>
          <w:spacing w:val="-4"/>
          <w:sz w:val="24"/>
          <w:szCs w:val="24"/>
          <w:rtl/>
          <w:lang w:bidi="ar-JO"/>
        </w:rPr>
        <w:t>13</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4</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1950</w:t>
      </w:r>
      <w:r w:rsidRPr="009C7A87">
        <w:rPr>
          <w:rFonts w:ascii="Times New Roman" w:hAnsi="Times New Roman" w:cs="Simplified Arabic" w:hint="cs"/>
          <w:spacing w:val="-4"/>
          <w:sz w:val="24"/>
          <w:szCs w:val="28"/>
          <w:rtl/>
          <w:lang w:bidi="ar-JO"/>
        </w:rPr>
        <w:t xml:space="preserve">. وقدم الدكتور محمد فاضل الجمالي، رئيس وزراء العراق، في </w:t>
      </w:r>
      <w:r w:rsidRPr="009C7A87">
        <w:rPr>
          <w:rFonts w:asciiTheme="majorBidi" w:hAnsiTheme="majorBidi" w:cstheme="majorBidi"/>
          <w:spacing w:val="-4"/>
          <w:sz w:val="24"/>
          <w:szCs w:val="24"/>
          <w:rtl/>
          <w:lang w:bidi="ar-JO"/>
        </w:rPr>
        <w:t>4</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1</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1954</w:t>
      </w:r>
      <w:r w:rsidRPr="009C7A87">
        <w:rPr>
          <w:rFonts w:ascii="Times New Roman" w:hAnsi="Times New Roman" w:cs="Simplified Arabic" w:hint="cs"/>
          <w:spacing w:val="-4"/>
          <w:sz w:val="24"/>
          <w:szCs w:val="28"/>
          <w:rtl/>
          <w:lang w:bidi="ar-JO"/>
        </w:rPr>
        <w:t xml:space="preserve">، مشروعاً لقيام اتحاد فيدرالي بين العراق وسورية والأردن، إلى اللجنة السياسية للجامعة العربية. وكان الاعتقاد السائد أن </w:t>
      </w:r>
      <w:proofErr w:type="spellStart"/>
      <w:r w:rsidRPr="009C7A87">
        <w:rPr>
          <w:rFonts w:ascii="Times New Roman" w:hAnsi="Times New Roman" w:cs="Simplified Arabic" w:hint="cs"/>
          <w:spacing w:val="-4"/>
          <w:sz w:val="24"/>
          <w:szCs w:val="28"/>
          <w:rtl/>
          <w:lang w:bidi="ar-JO"/>
        </w:rPr>
        <w:t>اغتيا</w:t>
      </w:r>
      <w:proofErr w:type="spellEnd"/>
      <w:r w:rsidR="000007B4" w:rsidRPr="009C7A87">
        <w:rPr>
          <w:rFonts w:ascii="Times New Roman" w:hAnsi="Times New Roman" w:cs="Simplified Arabic" w:hint="cs"/>
          <w:spacing w:val="-4"/>
          <w:sz w:val="24"/>
          <w:szCs w:val="28"/>
          <w:rtl/>
          <w:lang w:bidi="ar-LB"/>
        </w:rPr>
        <w:t>ل</w:t>
      </w:r>
      <w:r w:rsidRPr="009C7A87">
        <w:rPr>
          <w:rFonts w:ascii="Times New Roman" w:hAnsi="Times New Roman" w:cs="Simplified Arabic" w:hint="cs"/>
          <w:spacing w:val="-4"/>
          <w:sz w:val="24"/>
          <w:szCs w:val="28"/>
          <w:rtl/>
          <w:lang w:bidi="ar-JO"/>
        </w:rPr>
        <w:t xml:space="preserve"> الملك عبد</w:t>
      </w:r>
      <w:r w:rsidR="000007B4" w:rsidRPr="009C7A87">
        <w:rPr>
          <w:rFonts w:ascii="Times New Roman" w:hAnsi="Times New Roman" w:cs="Simplified Arabic"/>
          <w:spacing w:val="-4"/>
          <w:sz w:val="24"/>
          <w:szCs w:val="28"/>
          <w:lang w:bidi="ar-JO"/>
        </w:rPr>
        <w:t xml:space="preserve"> </w:t>
      </w:r>
      <w:r w:rsidRPr="009C7A87">
        <w:rPr>
          <w:rFonts w:ascii="Times New Roman" w:hAnsi="Times New Roman" w:cs="Simplified Arabic" w:hint="cs"/>
          <w:spacing w:val="-4"/>
          <w:sz w:val="24"/>
          <w:szCs w:val="28"/>
          <w:rtl/>
          <w:lang w:bidi="ar-JO"/>
        </w:rPr>
        <w:t xml:space="preserve">الله سنة </w:t>
      </w:r>
      <w:r w:rsidRPr="009C7A87">
        <w:rPr>
          <w:rFonts w:asciiTheme="majorBidi" w:hAnsiTheme="majorBidi" w:cstheme="majorBidi"/>
          <w:spacing w:val="-4"/>
          <w:sz w:val="24"/>
          <w:szCs w:val="24"/>
          <w:rtl/>
          <w:lang w:bidi="ar-JO"/>
        </w:rPr>
        <w:t>1951</w:t>
      </w:r>
      <w:r w:rsidRPr="009C7A87">
        <w:rPr>
          <w:rFonts w:ascii="Times New Roman" w:hAnsi="Times New Roman" w:cs="Simplified Arabic" w:hint="cs"/>
          <w:spacing w:val="-4"/>
          <w:sz w:val="24"/>
          <w:szCs w:val="28"/>
          <w:rtl/>
          <w:lang w:bidi="ar-JO"/>
        </w:rPr>
        <w:t xml:space="preserve">، وإطاحة الملك فاروق سنة </w:t>
      </w:r>
      <w:r w:rsidRPr="009C7A87">
        <w:rPr>
          <w:rFonts w:asciiTheme="majorBidi" w:hAnsiTheme="majorBidi" w:cstheme="majorBidi"/>
          <w:spacing w:val="-4"/>
          <w:sz w:val="24"/>
          <w:szCs w:val="24"/>
          <w:rtl/>
          <w:lang w:bidi="ar-JO"/>
        </w:rPr>
        <w:t>1952</w:t>
      </w:r>
      <w:r w:rsidRPr="009C7A87">
        <w:rPr>
          <w:rFonts w:ascii="Times New Roman" w:hAnsi="Times New Roman" w:cs="Simplified Arabic" w:hint="cs"/>
          <w:spacing w:val="-4"/>
          <w:sz w:val="24"/>
          <w:szCs w:val="28"/>
          <w:rtl/>
          <w:lang w:bidi="ar-JO"/>
        </w:rPr>
        <w:t>، وموت الملك عبد العزيز، س</w:t>
      </w:r>
      <w:r w:rsidR="000007B4" w:rsidRPr="009C7A87">
        <w:rPr>
          <w:rFonts w:ascii="Times New Roman" w:hAnsi="Times New Roman" w:cs="Simplified Arabic" w:hint="cs"/>
          <w:spacing w:val="-4"/>
          <w:sz w:val="24"/>
          <w:szCs w:val="28"/>
          <w:rtl/>
          <w:lang w:bidi="ar-JO"/>
        </w:rPr>
        <w:t>ي</w:t>
      </w:r>
      <w:r w:rsidRPr="009C7A87">
        <w:rPr>
          <w:rFonts w:ascii="Times New Roman" w:hAnsi="Times New Roman" w:cs="Simplified Arabic" w:hint="cs"/>
          <w:spacing w:val="-4"/>
          <w:sz w:val="24"/>
          <w:szCs w:val="28"/>
          <w:rtl/>
          <w:lang w:bidi="ar-JO"/>
        </w:rPr>
        <w:t xml:space="preserve">ساعد في تحقيق مشروع الجمالي. غير أن سورية لم تكن مستعدة لقبول المشروع بعد سيطرة حزبي الشعب والوطني على الحكم فيها، وخشيتهما </w:t>
      </w:r>
      <w:r w:rsidR="00A16EC2" w:rsidRPr="009C7A87">
        <w:rPr>
          <w:rFonts w:ascii="Times New Roman" w:hAnsi="Times New Roman" w:cs="Simplified Arabic" w:hint="cs"/>
          <w:spacing w:val="-4"/>
          <w:sz w:val="24"/>
          <w:szCs w:val="28"/>
          <w:rtl/>
          <w:lang w:bidi="ar-JO"/>
        </w:rPr>
        <w:t>من</w:t>
      </w:r>
      <w:r w:rsidRPr="009C7A87">
        <w:rPr>
          <w:rFonts w:ascii="Times New Roman" w:hAnsi="Times New Roman" w:cs="Simplified Arabic" w:hint="cs"/>
          <w:spacing w:val="-4"/>
          <w:sz w:val="24"/>
          <w:szCs w:val="28"/>
          <w:rtl/>
          <w:lang w:bidi="ar-JO"/>
        </w:rPr>
        <w:t xml:space="preserve"> فقدان نفوذهما في البلاد في حالة قيام الاتحاد المقترح، حال دون تحقيق المشروع، ناهيكم عن معارضة بريطانيا وفرنسا لأي مشروع وحدوي في المنطقة</w:t>
      </w:r>
      <w:r w:rsidRPr="009C7A87">
        <w:rPr>
          <w:rStyle w:val="FootnoteReference"/>
          <w:rFonts w:ascii="Times New Roman" w:hAnsi="Times New Roman" w:cs="Simplified Arabic"/>
          <w:spacing w:val="-4"/>
          <w:sz w:val="24"/>
          <w:szCs w:val="28"/>
          <w:rtl/>
          <w:lang w:bidi="ar-JO"/>
        </w:rPr>
        <w:footnoteReference w:id="35"/>
      </w:r>
      <w:r w:rsidRPr="009C7A87">
        <w:rPr>
          <w:rFonts w:ascii="Times New Roman" w:hAnsi="Times New Roman" w:cs="Simplified Arabic" w:hint="cs"/>
          <w:spacing w:val="-4"/>
          <w:sz w:val="24"/>
          <w:szCs w:val="28"/>
          <w:rtl/>
          <w:lang w:bidi="ar-JO"/>
        </w:rPr>
        <w:t>.</w:t>
      </w:r>
    </w:p>
    <w:p w14:paraId="7ABE89C6" w14:textId="611B3B48" w:rsidR="00B44245" w:rsidRPr="009C7A87" w:rsidRDefault="00B44245" w:rsidP="002D5793">
      <w:pPr>
        <w:spacing w:after="0" w:line="264" w:lineRule="auto"/>
        <w:ind w:firstLine="284"/>
        <w:jc w:val="both"/>
        <w:rPr>
          <w:rFonts w:ascii="Times New Roman" w:hAnsi="Times New Roman" w:cs="Simplified Arabic"/>
          <w:spacing w:val="-4"/>
          <w:sz w:val="24"/>
          <w:szCs w:val="28"/>
          <w:rtl/>
          <w:lang w:bidi="ar-JO"/>
        </w:rPr>
      </w:pPr>
      <w:r w:rsidRPr="009C7A87">
        <w:rPr>
          <w:rFonts w:ascii="Times New Roman" w:hAnsi="Times New Roman" w:cs="Simplified Arabic" w:hint="cs"/>
          <w:spacing w:val="-4"/>
          <w:sz w:val="24"/>
          <w:szCs w:val="28"/>
          <w:rtl/>
          <w:lang w:bidi="ar-JO"/>
        </w:rPr>
        <w:t>وجاء توقيع الحكومة العراقية على الحلف التركي</w:t>
      </w:r>
      <w:r w:rsidR="002D5793" w:rsidRPr="009C7A87">
        <w:rPr>
          <w:rFonts w:ascii="Times New Roman" w:hAnsi="Times New Roman" w:cs="Simplified Arabic" w:hint="cs"/>
          <w:spacing w:val="-4"/>
          <w:sz w:val="24"/>
          <w:szCs w:val="28"/>
          <w:rtl/>
          <w:lang w:bidi="ar-JO"/>
        </w:rPr>
        <w:t xml:space="preserve"> </w:t>
      </w:r>
      <w:proofErr w:type="gramStart"/>
      <w:r w:rsidRPr="009C7A87">
        <w:rPr>
          <w:rFonts w:ascii="Times New Roman" w:hAnsi="Times New Roman" w:cs="Simplified Arabic" w:hint="cs"/>
          <w:spacing w:val="-4"/>
          <w:sz w:val="24"/>
          <w:szCs w:val="28"/>
          <w:rtl/>
          <w:lang w:bidi="ar-JO"/>
        </w:rPr>
        <w:t>- العراقي</w:t>
      </w:r>
      <w:proofErr w:type="gramEnd"/>
      <w:r w:rsidRPr="009C7A87">
        <w:rPr>
          <w:rFonts w:ascii="Times New Roman" w:hAnsi="Times New Roman" w:cs="Simplified Arabic" w:hint="cs"/>
          <w:spacing w:val="-4"/>
          <w:sz w:val="24"/>
          <w:szCs w:val="28"/>
          <w:rtl/>
          <w:lang w:bidi="ar-JO"/>
        </w:rPr>
        <w:t xml:space="preserve"> المعروف بحلف بغداد في </w:t>
      </w:r>
      <w:r w:rsidRPr="009C7A87">
        <w:rPr>
          <w:rFonts w:asciiTheme="majorBidi" w:hAnsiTheme="majorBidi" w:cstheme="majorBidi"/>
          <w:spacing w:val="-4"/>
          <w:sz w:val="24"/>
          <w:szCs w:val="24"/>
          <w:rtl/>
          <w:lang w:bidi="ar-JO"/>
        </w:rPr>
        <w:t>24</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2</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1955</w:t>
      </w:r>
      <w:r w:rsidRPr="009C7A87">
        <w:rPr>
          <w:rFonts w:ascii="Times New Roman" w:hAnsi="Times New Roman" w:cs="Simplified Arabic" w:hint="cs"/>
          <w:spacing w:val="-4"/>
          <w:sz w:val="24"/>
          <w:szCs w:val="28"/>
          <w:rtl/>
          <w:lang w:bidi="ar-JO"/>
        </w:rPr>
        <w:t xml:space="preserve"> الذي انضمت إليه بريطانيا في </w:t>
      </w:r>
      <w:r w:rsidRPr="009C7A87">
        <w:rPr>
          <w:rFonts w:asciiTheme="majorBidi" w:hAnsiTheme="majorBidi" w:cstheme="majorBidi"/>
          <w:spacing w:val="-4"/>
          <w:sz w:val="24"/>
          <w:szCs w:val="24"/>
          <w:rtl/>
          <w:lang w:bidi="ar-JO"/>
        </w:rPr>
        <w:t>4</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4</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1955</w:t>
      </w:r>
      <w:r w:rsidRPr="009C7A87">
        <w:rPr>
          <w:rFonts w:ascii="Times New Roman" w:hAnsi="Times New Roman" w:cs="Simplified Arabic" w:hint="cs"/>
          <w:spacing w:val="-4"/>
          <w:sz w:val="24"/>
          <w:szCs w:val="28"/>
          <w:rtl/>
          <w:lang w:bidi="ar-JO"/>
        </w:rPr>
        <w:t xml:space="preserve"> وباكستان وإيران في السنة نفسها، ليقسم الدول العربية إلى قسمين: انحازت مصر وسورية إلى الحياد الإيجابي، وانحاز العراق إلى الأحلاف الغربية</w:t>
      </w:r>
      <w:r w:rsidRPr="009C7A87">
        <w:rPr>
          <w:rStyle w:val="FootnoteReference"/>
          <w:rFonts w:ascii="Times New Roman" w:hAnsi="Times New Roman" w:cs="Simplified Arabic"/>
          <w:spacing w:val="-4"/>
          <w:sz w:val="24"/>
          <w:szCs w:val="28"/>
          <w:rtl/>
          <w:lang w:bidi="ar-JO"/>
        </w:rPr>
        <w:footnoteReference w:id="36"/>
      </w:r>
      <w:r w:rsidRPr="009C7A87">
        <w:rPr>
          <w:rFonts w:ascii="Times New Roman" w:hAnsi="Times New Roman" w:cs="Simplified Arabic" w:hint="cs"/>
          <w:spacing w:val="-4"/>
          <w:sz w:val="24"/>
          <w:szCs w:val="28"/>
          <w:rtl/>
          <w:lang w:bidi="ar-JO"/>
        </w:rPr>
        <w:t>.</w:t>
      </w:r>
    </w:p>
    <w:p w14:paraId="7AB85C99" w14:textId="5ACCC8DD" w:rsidR="00A267DA" w:rsidRPr="006B10F4" w:rsidRDefault="00A267DA" w:rsidP="00264E7A">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ألغيت معاهدة التحالف العراقية</w:t>
      </w:r>
      <w:r w:rsidR="002D5793" w:rsidRPr="006B10F4">
        <w:rPr>
          <w:rFonts w:ascii="Times New Roman" w:hAnsi="Times New Roman" w:cs="Simplified Arabic" w:hint="cs"/>
          <w:sz w:val="24"/>
          <w:szCs w:val="28"/>
          <w:rtl/>
          <w:lang w:bidi="ar-JO"/>
        </w:rPr>
        <w:t xml:space="preserve"> </w:t>
      </w:r>
      <w:proofErr w:type="gramStart"/>
      <w:r w:rsidRPr="006B10F4">
        <w:rPr>
          <w:rFonts w:ascii="Times New Roman" w:hAnsi="Times New Roman" w:cs="Simplified Arabic" w:hint="cs"/>
          <w:sz w:val="24"/>
          <w:szCs w:val="28"/>
          <w:rtl/>
          <w:lang w:bidi="ar-JO"/>
        </w:rPr>
        <w:t>- البريطانية</w:t>
      </w:r>
      <w:proofErr w:type="gramEnd"/>
      <w:r w:rsidRPr="006B10F4">
        <w:rPr>
          <w:rFonts w:ascii="Times New Roman" w:hAnsi="Times New Roman" w:cs="Simplified Arabic" w:hint="cs"/>
          <w:sz w:val="24"/>
          <w:szCs w:val="28"/>
          <w:rtl/>
          <w:lang w:bidi="ar-JO"/>
        </w:rPr>
        <w:t xml:space="preserve"> بقيام حلف بغداد سنة </w:t>
      </w:r>
      <w:r w:rsidRPr="006B10F4">
        <w:rPr>
          <w:rFonts w:asciiTheme="majorBidi" w:hAnsiTheme="majorBidi" w:cstheme="majorBidi"/>
          <w:sz w:val="24"/>
          <w:szCs w:val="24"/>
          <w:rtl/>
          <w:lang w:bidi="ar-JO"/>
        </w:rPr>
        <w:t>1955</w:t>
      </w:r>
      <w:r w:rsidRPr="006B10F4">
        <w:rPr>
          <w:rFonts w:ascii="Times New Roman" w:hAnsi="Times New Roman" w:cs="Simplified Arabic" w:hint="cs"/>
          <w:sz w:val="24"/>
          <w:szCs w:val="28"/>
          <w:rtl/>
          <w:lang w:bidi="ar-JO"/>
        </w:rPr>
        <w:t>، وانتهت معاهدة التحالف الأردنية</w:t>
      </w:r>
      <w:r w:rsidR="00264E7A" w:rsidRPr="006B10F4">
        <w:rPr>
          <w:rFonts w:ascii="Times New Roman" w:hAnsi="Times New Roman" w:cs="Simplified Arabic" w:hint="cs"/>
          <w:sz w:val="24"/>
          <w:szCs w:val="28"/>
          <w:rtl/>
          <w:lang w:bidi="ar-JO"/>
        </w:rPr>
        <w:t xml:space="preserve"> </w:t>
      </w:r>
      <w:r w:rsidRPr="006B10F4">
        <w:rPr>
          <w:rFonts w:ascii="Times New Roman" w:hAnsi="Times New Roman" w:cs="Simplified Arabic" w:hint="cs"/>
          <w:sz w:val="24"/>
          <w:szCs w:val="28"/>
          <w:rtl/>
          <w:lang w:bidi="ar-JO"/>
        </w:rPr>
        <w:t xml:space="preserve">- البريطانية في </w:t>
      </w:r>
      <w:r w:rsidRPr="006B10F4">
        <w:rPr>
          <w:rFonts w:asciiTheme="majorBidi" w:hAnsiTheme="majorBidi" w:cstheme="majorBidi"/>
          <w:sz w:val="24"/>
          <w:szCs w:val="24"/>
          <w:rtl/>
          <w:lang w:bidi="ar-JO"/>
        </w:rPr>
        <w:t>13</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3</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w:t>
      </w:r>
      <w:r w:rsidR="00AE701A" w:rsidRPr="006B10F4">
        <w:rPr>
          <w:rFonts w:asciiTheme="majorBidi" w:hAnsiTheme="majorBidi" w:cstheme="majorBidi"/>
          <w:sz w:val="24"/>
          <w:szCs w:val="24"/>
          <w:rtl/>
          <w:lang w:bidi="ar-JO"/>
        </w:rPr>
        <w:t>5</w:t>
      </w:r>
      <w:r w:rsidRPr="006B10F4">
        <w:rPr>
          <w:rFonts w:asciiTheme="majorBidi" w:hAnsiTheme="majorBidi" w:cstheme="majorBidi"/>
          <w:sz w:val="24"/>
          <w:szCs w:val="24"/>
          <w:rtl/>
          <w:lang w:bidi="ar-JO"/>
        </w:rPr>
        <w:t>7</w:t>
      </w:r>
      <w:r w:rsidRPr="006B10F4">
        <w:rPr>
          <w:rFonts w:ascii="Times New Roman" w:hAnsi="Times New Roman" w:cs="Simplified Arabic" w:hint="cs"/>
          <w:sz w:val="24"/>
          <w:szCs w:val="28"/>
          <w:rtl/>
          <w:lang w:bidi="ar-JO"/>
        </w:rPr>
        <w:t>، وزالت هذه الذريعة التي تمسك بها الرافضون لوحدة أقطار بلاد الشام والعراق. ومع ذلك تمسك حكام أقطار الهلال الخصيب بالتجزئة التي فرضتها اتفاقية سايكس</w:t>
      </w:r>
      <w:r w:rsidR="00264E7A" w:rsidRPr="006B10F4">
        <w:rPr>
          <w:rFonts w:ascii="Times New Roman" w:hAnsi="Times New Roman" w:cs="Simplified Arabic" w:hint="cs"/>
          <w:sz w:val="24"/>
          <w:szCs w:val="28"/>
          <w:rtl/>
          <w:lang w:bidi="ar-JO"/>
        </w:rPr>
        <w:t xml:space="preserve"> </w:t>
      </w:r>
      <w:proofErr w:type="gramStart"/>
      <w:r w:rsidRPr="006B10F4">
        <w:rPr>
          <w:rFonts w:ascii="Times New Roman" w:hAnsi="Times New Roman" w:cs="Simplified Arabic" w:hint="cs"/>
          <w:sz w:val="24"/>
          <w:szCs w:val="28"/>
          <w:rtl/>
          <w:lang w:bidi="ar-JO"/>
        </w:rPr>
        <w:t>- بيكو</w:t>
      </w:r>
      <w:proofErr w:type="gramEnd"/>
      <w:r w:rsidRPr="006B10F4">
        <w:rPr>
          <w:rFonts w:ascii="Times New Roman" w:hAnsi="Times New Roman" w:cs="Simplified Arabic" w:hint="cs"/>
          <w:sz w:val="24"/>
          <w:szCs w:val="28"/>
          <w:rtl/>
          <w:lang w:bidi="ar-JO"/>
        </w:rPr>
        <w:t xml:space="preserve">، وبقيت عاراً يلاحقهم، وما انفكوا </w:t>
      </w:r>
      <w:r w:rsidR="00264E7A" w:rsidRPr="006B10F4">
        <w:rPr>
          <w:rFonts w:ascii="Times New Roman" w:hAnsi="Times New Roman" w:cs="Simplified Arabic" w:hint="cs"/>
          <w:sz w:val="24"/>
          <w:szCs w:val="28"/>
          <w:rtl/>
          <w:lang w:bidi="ar-JO"/>
        </w:rPr>
        <w:t>يوجدون</w:t>
      </w:r>
      <w:r w:rsidRPr="006B10F4">
        <w:rPr>
          <w:rFonts w:ascii="Times New Roman" w:hAnsi="Times New Roman" w:cs="Simplified Arabic" w:hint="cs"/>
          <w:sz w:val="24"/>
          <w:szCs w:val="28"/>
          <w:rtl/>
          <w:lang w:bidi="ar-JO"/>
        </w:rPr>
        <w:t xml:space="preserve"> الذرائع الجديدة لتجنب العودة إلى وحدة شعوبهم ومسوغ نهضتها وقوتها.</w:t>
      </w:r>
    </w:p>
    <w:p w14:paraId="0DC55A89" w14:textId="2EF10019" w:rsidR="00A267DA" w:rsidRPr="006B10F4" w:rsidRDefault="00A267DA" w:rsidP="00E263BC">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 xml:space="preserve">مع البدء بإجراءات الوحدة بين سورية ومصر وقيام الجمهورية العربية المتحدة في شباط/ فبراير </w:t>
      </w:r>
      <w:r w:rsidRPr="006B10F4">
        <w:rPr>
          <w:rFonts w:asciiTheme="majorBidi" w:hAnsiTheme="majorBidi" w:cstheme="majorBidi"/>
          <w:sz w:val="24"/>
          <w:szCs w:val="24"/>
          <w:rtl/>
          <w:lang w:bidi="ar-JO"/>
        </w:rPr>
        <w:t>1958</w:t>
      </w:r>
      <w:r w:rsidRPr="006B10F4">
        <w:rPr>
          <w:rFonts w:ascii="Times New Roman" w:hAnsi="Times New Roman" w:cs="Simplified Arabic" w:hint="cs"/>
          <w:sz w:val="24"/>
          <w:szCs w:val="28"/>
          <w:rtl/>
          <w:lang w:bidi="ar-JO"/>
        </w:rPr>
        <w:t xml:space="preserve">، سارع العراق والأردن في الدخول في "الاتحاد العربي" في الشهر نفسه، إلا أن الأخير انتهى بانقلاب عسكري في </w:t>
      </w:r>
      <w:r w:rsidRPr="006B10F4">
        <w:rPr>
          <w:rFonts w:asciiTheme="majorBidi" w:hAnsiTheme="majorBidi" w:cstheme="majorBidi"/>
          <w:sz w:val="24"/>
          <w:szCs w:val="24"/>
          <w:rtl/>
          <w:lang w:bidi="ar-JO"/>
        </w:rPr>
        <w:t>14</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7</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1958</w:t>
      </w:r>
      <w:r w:rsidRPr="006B10F4">
        <w:rPr>
          <w:rFonts w:ascii="Times New Roman" w:hAnsi="Times New Roman" w:cs="Simplified Arabic" w:hint="cs"/>
          <w:sz w:val="24"/>
          <w:szCs w:val="28"/>
          <w:rtl/>
          <w:lang w:bidi="ar-JO"/>
        </w:rPr>
        <w:t>. وكثرت الشائعات وانتشرت التكهنات عن احتمال انضمام العراق إلى الجمهورية العربية المتحدة، ولكن عبد الكريم قاسم، رجل العراق القوي</w:t>
      </w:r>
      <w:r w:rsidR="00332642" w:rsidRPr="006B10F4">
        <w:rPr>
          <w:rFonts w:ascii="Times New Roman" w:hAnsi="Times New Roman" w:cs="Simplified Arabic" w:hint="cs"/>
          <w:sz w:val="24"/>
          <w:szCs w:val="28"/>
          <w:rtl/>
          <w:lang w:bidi="ar-JO"/>
        </w:rPr>
        <w:t xml:space="preserve">، رفض ذلك، وتمسك باستقلال العراق، ولم يتردد في التهديد بضم إمارة الكويت إلى العراق سنة </w:t>
      </w:r>
      <w:r w:rsidR="00332642" w:rsidRPr="006B10F4">
        <w:rPr>
          <w:rFonts w:asciiTheme="majorBidi" w:hAnsiTheme="majorBidi" w:cstheme="majorBidi"/>
          <w:sz w:val="24"/>
          <w:szCs w:val="24"/>
          <w:rtl/>
          <w:lang w:bidi="ar-JO"/>
        </w:rPr>
        <w:t>1961</w:t>
      </w:r>
      <w:r w:rsidR="00332642" w:rsidRPr="006B10F4">
        <w:rPr>
          <w:rStyle w:val="FootnoteReference"/>
          <w:rFonts w:ascii="Times New Roman" w:hAnsi="Times New Roman" w:cs="Simplified Arabic"/>
          <w:sz w:val="24"/>
          <w:szCs w:val="28"/>
          <w:rtl/>
          <w:lang w:bidi="ar-JO"/>
        </w:rPr>
        <w:footnoteReference w:id="37"/>
      </w:r>
      <w:r w:rsidR="00332642" w:rsidRPr="006B10F4">
        <w:rPr>
          <w:rFonts w:ascii="Times New Roman" w:hAnsi="Times New Roman" w:cs="Simplified Arabic" w:hint="cs"/>
          <w:sz w:val="24"/>
          <w:szCs w:val="28"/>
          <w:rtl/>
          <w:lang w:bidi="ar-JO"/>
        </w:rPr>
        <w:t xml:space="preserve">. </w:t>
      </w:r>
    </w:p>
    <w:p w14:paraId="672F0479" w14:textId="5679C76C" w:rsidR="00332642" w:rsidRPr="006B10F4" w:rsidRDefault="00332642" w:rsidP="00E263BC">
      <w:pPr>
        <w:spacing w:after="0" w:line="264" w:lineRule="auto"/>
        <w:ind w:firstLine="284"/>
        <w:jc w:val="both"/>
        <w:rPr>
          <w:rFonts w:ascii="Times New Roman" w:hAnsi="Times New Roman" w:cs="Simplified Arabic"/>
          <w:sz w:val="24"/>
          <w:szCs w:val="28"/>
          <w:rtl/>
          <w:lang w:bidi="ar-JO"/>
        </w:rPr>
      </w:pPr>
      <w:r w:rsidRPr="009C7A87">
        <w:rPr>
          <w:rFonts w:ascii="Times New Roman" w:hAnsi="Times New Roman" w:cs="Simplified Arabic" w:hint="cs"/>
          <w:spacing w:val="4"/>
          <w:sz w:val="24"/>
          <w:szCs w:val="28"/>
          <w:rtl/>
          <w:lang w:bidi="ar-JO"/>
        </w:rPr>
        <w:t>انهار الاتحاد العربي بين العراق والأردن بعد خمسة أشهر على قيامه، وانتهت الوحدة السورية</w:t>
      </w:r>
      <w:r w:rsidR="00E263BC" w:rsidRPr="009C7A87">
        <w:rPr>
          <w:rFonts w:ascii="Times New Roman" w:hAnsi="Times New Roman" w:cs="Simplified Arabic" w:hint="cs"/>
          <w:spacing w:val="4"/>
          <w:sz w:val="24"/>
          <w:szCs w:val="28"/>
          <w:rtl/>
          <w:lang w:bidi="ar-JO"/>
        </w:rPr>
        <w:t xml:space="preserve"> </w:t>
      </w:r>
      <w:proofErr w:type="gramStart"/>
      <w:r w:rsidRPr="009C7A87">
        <w:rPr>
          <w:rFonts w:ascii="Times New Roman" w:hAnsi="Times New Roman" w:cs="Simplified Arabic" w:hint="cs"/>
          <w:spacing w:val="4"/>
          <w:sz w:val="24"/>
          <w:szCs w:val="28"/>
          <w:rtl/>
          <w:lang w:bidi="ar-JO"/>
        </w:rPr>
        <w:t>- المصرية</w:t>
      </w:r>
      <w:proofErr w:type="gramEnd"/>
      <w:r w:rsidRPr="009C7A87">
        <w:rPr>
          <w:rFonts w:ascii="Times New Roman" w:hAnsi="Times New Roman" w:cs="Simplified Arabic" w:hint="cs"/>
          <w:spacing w:val="4"/>
          <w:sz w:val="24"/>
          <w:szCs w:val="28"/>
          <w:rtl/>
          <w:lang w:bidi="ar-JO"/>
        </w:rPr>
        <w:t xml:space="preserve"> بعد ثلاث</w:t>
      </w:r>
      <w:r w:rsidR="00E263BC" w:rsidRPr="009C7A87">
        <w:rPr>
          <w:rFonts w:ascii="Times New Roman" w:hAnsi="Times New Roman" w:cs="Simplified Arabic" w:hint="cs"/>
          <w:spacing w:val="4"/>
          <w:sz w:val="24"/>
          <w:szCs w:val="28"/>
          <w:rtl/>
          <w:lang w:bidi="ar-JO"/>
        </w:rPr>
        <w:t>ة</w:t>
      </w:r>
      <w:r w:rsidRPr="009C7A87">
        <w:rPr>
          <w:rFonts w:ascii="Times New Roman" w:hAnsi="Times New Roman" w:cs="Simplified Arabic" w:hint="cs"/>
          <w:spacing w:val="4"/>
          <w:sz w:val="24"/>
          <w:szCs w:val="28"/>
          <w:rtl/>
          <w:lang w:bidi="ar-JO"/>
        </w:rPr>
        <w:t xml:space="preserve"> </w:t>
      </w:r>
      <w:r w:rsidR="00E263BC" w:rsidRPr="009C7A87">
        <w:rPr>
          <w:rFonts w:ascii="Times New Roman" w:hAnsi="Times New Roman" w:cs="Simplified Arabic" w:hint="cs"/>
          <w:spacing w:val="4"/>
          <w:sz w:val="24"/>
          <w:szCs w:val="28"/>
          <w:rtl/>
          <w:lang w:bidi="ar-JO"/>
        </w:rPr>
        <w:t>أعوام ونصف العام</w:t>
      </w:r>
      <w:r w:rsidRPr="009C7A87">
        <w:rPr>
          <w:rFonts w:ascii="Times New Roman" w:hAnsi="Times New Roman" w:cs="Simplified Arabic" w:hint="cs"/>
          <w:spacing w:val="4"/>
          <w:sz w:val="24"/>
          <w:szCs w:val="28"/>
          <w:rtl/>
          <w:lang w:bidi="ar-JO"/>
        </w:rPr>
        <w:t>.</w:t>
      </w:r>
      <w:r w:rsidRPr="006B10F4">
        <w:rPr>
          <w:rFonts w:ascii="Times New Roman" w:hAnsi="Times New Roman" w:cs="Simplified Arabic" w:hint="cs"/>
          <w:sz w:val="24"/>
          <w:szCs w:val="28"/>
          <w:rtl/>
          <w:lang w:bidi="ar-JO"/>
        </w:rPr>
        <w:t xml:space="preserve"> فما هي أسباب ذلك؟ انهار الاتحاد العربي لعدم توافر الشروط الموضوعية للاتحاد بين البلدين. صحيح أن أسرة مالكة واحدة كانت تحكم البلدين، غير أن الخلاف بين فرعي هذه الأسرة كان أقوى من مشاعر الخوف والرغبة في الاتحاد لحماية مستقبلهما، ولأن شعبي العراق والأردن لم يهيئا لقبول هذا الاتحاد وتلمس فوائده وما يجنيان من مكاسب بقيامه. وكان الاستبداد السياسي في هذين البلدين والحكم الفردي المطلق حائلاً دون دوام أي</w:t>
      </w:r>
      <w:r w:rsidR="00E263B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اتحاد أو حتى أي</w:t>
      </w:r>
      <w:r w:rsidR="00E263BC"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تعاون بينهما.</w:t>
      </w:r>
    </w:p>
    <w:p w14:paraId="11CB7378" w14:textId="18E46DA0" w:rsidR="00332642" w:rsidRPr="009C7A87" w:rsidRDefault="00332642" w:rsidP="00271098">
      <w:pPr>
        <w:spacing w:after="0" w:line="264" w:lineRule="auto"/>
        <w:ind w:firstLine="284"/>
        <w:jc w:val="both"/>
        <w:rPr>
          <w:rFonts w:ascii="Times New Roman" w:hAnsi="Times New Roman" w:cs="Simplified Arabic"/>
          <w:spacing w:val="-2"/>
          <w:sz w:val="24"/>
          <w:szCs w:val="28"/>
          <w:rtl/>
          <w:lang w:bidi="ar-JO"/>
        </w:rPr>
      </w:pPr>
      <w:r w:rsidRPr="009C7A87">
        <w:rPr>
          <w:rFonts w:ascii="Times New Roman" w:hAnsi="Times New Roman" w:cs="Simplified Arabic" w:hint="cs"/>
          <w:spacing w:val="-2"/>
          <w:sz w:val="24"/>
          <w:szCs w:val="28"/>
          <w:rtl/>
          <w:lang w:bidi="ar-JO"/>
        </w:rPr>
        <w:t>وانتهت الوحدة السورية</w:t>
      </w:r>
      <w:r w:rsidR="00E263BC" w:rsidRPr="009C7A87">
        <w:rPr>
          <w:rFonts w:ascii="Times New Roman" w:hAnsi="Times New Roman" w:cs="Simplified Arabic" w:hint="cs"/>
          <w:spacing w:val="-2"/>
          <w:sz w:val="24"/>
          <w:szCs w:val="28"/>
          <w:rtl/>
          <w:lang w:bidi="ar-JO"/>
        </w:rPr>
        <w:t xml:space="preserve"> </w:t>
      </w:r>
      <w:proofErr w:type="gramStart"/>
      <w:r w:rsidRPr="009C7A87">
        <w:rPr>
          <w:rFonts w:ascii="Times New Roman" w:hAnsi="Times New Roman" w:cs="Simplified Arabic" w:hint="cs"/>
          <w:spacing w:val="-2"/>
          <w:sz w:val="24"/>
          <w:szCs w:val="28"/>
          <w:rtl/>
          <w:lang w:bidi="ar-JO"/>
        </w:rPr>
        <w:t>- المصرية</w:t>
      </w:r>
      <w:proofErr w:type="gramEnd"/>
      <w:r w:rsidRPr="009C7A87">
        <w:rPr>
          <w:rFonts w:ascii="Times New Roman" w:hAnsi="Times New Roman" w:cs="Simplified Arabic" w:hint="cs"/>
          <w:spacing w:val="-2"/>
          <w:sz w:val="24"/>
          <w:szCs w:val="28"/>
          <w:rtl/>
          <w:lang w:bidi="ar-JO"/>
        </w:rPr>
        <w:t xml:space="preserve"> لأنها قامت على عجل، وبضغط من الضباط القوميين المهيمنين على قيادة الجيش السوري، ودون مراعاة لرأي الحكومة السورية القائمة آنذاك، ودون دراسة عميقة ودقيقة لمختلف جوانب الحياة في القطرين الشقيقين. ولأنها كانت في الحقيقة ضماً لسورية إلى مصر، دون تغيير يذكر في نظام الحكم الفردي المطلق في مصر، ولأن الشعب السوري، على الرغم من تعدد الانقلابات العسكرية التي شهدها بين سنتي </w:t>
      </w:r>
      <w:r w:rsidRPr="009C7A87">
        <w:rPr>
          <w:rFonts w:asciiTheme="majorBidi" w:hAnsiTheme="majorBidi" w:cstheme="majorBidi"/>
          <w:spacing w:val="-2"/>
          <w:sz w:val="24"/>
          <w:szCs w:val="24"/>
          <w:rtl/>
          <w:lang w:bidi="ar-JO"/>
        </w:rPr>
        <w:t>1949</w:t>
      </w:r>
      <w:r w:rsidRPr="009C7A87">
        <w:rPr>
          <w:rFonts w:ascii="Times New Roman" w:hAnsi="Times New Roman" w:cs="Simplified Arabic" w:hint="cs"/>
          <w:spacing w:val="-2"/>
          <w:sz w:val="24"/>
          <w:szCs w:val="28"/>
          <w:rtl/>
          <w:lang w:bidi="ar-JO"/>
        </w:rPr>
        <w:t xml:space="preserve"> و</w:t>
      </w:r>
      <w:r w:rsidRPr="009C7A87">
        <w:rPr>
          <w:rFonts w:asciiTheme="majorBidi" w:hAnsiTheme="majorBidi" w:cstheme="majorBidi"/>
          <w:spacing w:val="-2"/>
          <w:sz w:val="24"/>
          <w:szCs w:val="24"/>
          <w:rtl/>
          <w:lang w:bidi="ar-JO"/>
        </w:rPr>
        <w:t>1954</w:t>
      </w:r>
      <w:r w:rsidRPr="009C7A87">
        <w:rPr>
          <w:rFonts w:ascii="Times New Roman" w:hAnsi="Times New Roman" w:cs="Simplified Arabic" w:hint="cs"/>
          <w:spacing w:val="-2"/>
          <w:sz w:val="24"/>
          <w:szCs w:val="28"/>
          <w:rtl/>
          <w:lang w:bidi="ar-JO"/>
        </w:rPr>
        <w:t>، وعدم الاستقرار السياسي في البلاد، لم يقبل بالحكم الفردي المطلق والهيمنة المصرية على سورية طوال سنوات الوحدة.</w:t>
      </w:r>
    </w:p>
    <w:p w14:paraId="45199072" w14:textId="0940176D" w:rsidR="00332642" w:rsidRPr="006B10F4" w:rsidRDefault="00332642" w:rsidP="002C7899">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وشهد الربع الأول من </w:t>
      </w:r>
      <w:r w:rsidR="00A078AE" w:rsidRPr="006B10F4">
        <w:rPr>
          <w:rFonts w:ascii="Times New Roman" w:hAnsi="Times New Roman" w:cs="Simplified Arabic" w:hint="cs"/>
          <w:sz w:val="24"/>
          <w:szCs w:val="28"/>
          <w:rtl/>
          <w:lang w:bidi="ar-JO"/>
        </w:rPr>
        <w:t>سنة</w:t>
      </w:r>
      <w:r w:rsidRPr="006B10F4">
        <w:rPr>
          <w:rFonts w:ascii="Times New Roman" w:hAnsi="Times New Roman" w:cs="Simplified Arabic" w:hint="cs"/>
          <w:sz w:val="24"/>
          <w:szCs w:val="28"/>
          <w:rtl/>
          <w:lang w:bidi="ar-JO"/>
        </w:rPr>
        <w:t xml:space="preserve"> </w:t>
      </w:r>
      <w:r w:rsidRPr="006B10F4">
        <w:rPr>
          <w:rFonts w:asciiTheme="majorBidi" w:hAnsiTheme="majorBidi" w:cstheme="majorBidi"/>
          <w:sz w:val="24"/>
          <w:szCs w:val="24"/>
          <w:rtl/>
          <w:lang w:bidi="ar-JO"/>
        </w:rPr>
        <w:t>1963</w:t>
      </w:r>
      <w:r w:rsidRPr="006B10F4">
        <w:rPr>
          <w:rFonts w:ascii="Times New Roman" w:hAnsi="Times New Roman" w:cs="Simplified Arabic" w:hint="cs"/>
          <w:sz w:val="24"/>
          <w:szCs w:val="28"/>
          <w:rtl/>
          <w:lang w:bidi="ar-JO"/>
        </w:rPr>
        <w:t xml:space="preserve"> انقلابين في العراق وسورية قام بهما الضباط البعثيون والناصريون، فانتعش</w:t>
      </w:r>
      <w:r w:rsidR="00AE701A" w:rsidRPr="006B10F4">
        <w:rPr>
          <w:rFonts w:ascii="Times New Roman" w:hAnsi="Times New Roman" w:cs="Simplified Arabic" w:hint="cs"/>
          <w:sz w:val="24"/>
          <w:szCs w:val="28"/>
          <w:rtl/>
          <w:lang w:bidi="ar-JO"/>
        </w:rPr>
        <w:t>ت الآمال بتوحيد القطرين الشقيقين</w:t>
      </w:r>
      <w:r w:rsidRPr="006B10F4">
        <w:rPr>
          <w:rFonts w:ascii="Times New Roman" w:hAnsi="Times New Roman" w:cs="Simplified Arabic" w:hint="cs"/>
          <w:sz w:val="24"/>
          <w:szCs w:val="28"/>
          <w:rtl/>
          <w:lang w:bidi="ar-JO"/>
        </w:rPr>
        <w:t xml:space="preserve">، غير أن الصراع على السلطة بين البعثيين والناصريين ساد الساحة السياسية في القطرين، وانتهى هذا الصراع في سورية بسيطرة البعثيين على السلطة في تموز/ يوليو </w:t>
      </w:r>
      <w:r w:rsidRPr="006B10F4">
        <w:rPr>
          <w:rFonts w:asciiTheme="majorBidi" w:hAnsiTheme="majorBidi" w:cstheme="majorBidi"/>
          <w:sz w:val="24"/>
          <w:szCs w:val="24"/>
          <w:rtl/>
          <w:lang w:bidi="ar-JO"/>
        </w:rPr>
        <w:t>1963</w:t>
      </w:r>
      <w:r w:rsidRPr="006B10F4">
        <w:rPr>
          <w:rFonts w:ascii="Times New Roman" w:hAnsi="Times New Roman" w:cs="Simplified Arabic" w:hint="cs"/>
          <w:sz w:val="24"/>
          <w:szCs w:val="28"/>
          <w:rtl/>
          <w:lang w:bidi="ar-JO"/>
        </w:rPr>
        <w:t>، بينما تأخرت سيط</w:t>
      </w:r>
      <w:r w:rsidR="00A078AE" w:rsidRPr="006B10F4">
        <w:rPr>
          <w:rFonts w:ascii="Times New Roman" w:hAnsi="Times New Roman" w:cs="Simplified Arabic" w:hint="cs"/>
          <w:sz w:val="24"/>
          <w:szCs w:val="28"/>
          <w:rtl/>
          <w:lang w:bidi="ar-JO"/>
        </w:rPr>
        <w:t xml:space="preserve">رتهم على الحكم في العراق إلى </w:t>
      </w:r>
      <w:r w:rsidR="00A078AE" w:rsidRPr="006B10F4">
        <w:rPr>
          <w:rFonts w:asciiTheme="majorBidi" w:hAnsiTheme="majorBidi" w:cstheme="majorBidi"/>
          <w:sz w:val="24"/>
          <w:szCs w:val="24"/>
          <w:lang w:bidi="ar-JO"/>
        </w:rPr>
        <w:t>17</w:t>
      </w:r>
      <w:r w:rsidR="00A078AE" w:rsidRPr="006B10F4">
        <w:rPr>
          <w:rFonts w:ascii="Times New Roman" w:hAnsi="Times New Roman" w:cs="Simplified Arabic" w:hint="cs"/>
          <w:sz w:val="24"/>
          <w:szCs w:val="28"/>
          <w:rtl/>
          <w:lang w:bidi="ar-JO"/>
        </w:rPr>
        <w:t>/</w:t>
      </w:r>
      <w:r w:rsidR="00A078AE" w:rsidRPr="006B10F4">
        <w:rPr>
          <w:rFonts w:asciiTheme="majorBidi" w:hAnsiTheme="majorBidi" w:cstheme="majorBidi"/>
          <w:sz w:val="24"/>
          <w:szCs w:val="24"/>
          <w:lang w:bidi="ar-JO"/>
        </w:rPr>
        <w:t>7</w:t>
      </w:r>
      <w:r w:rsidR="00A078AE" w:rsidRPr="006B10F4">
        <w:rPr>
          <w:rFonts w:ascii="Times New Roman" w:hAnsi="Times New Roman" w:cs="Simplified Arabic" w:hint="cs"/>
          <w:sz w:val="24"/>
          <w:szCs w:val="28"/>
          <w:rtl/>
          <w:lang w:bidi="ar-LB"/>
        </w:rPr>
        <w:t>/</w:t>
      </w:r>
      <w:r w:rsidR="00A078AE" w:rsidRPr="006B10F4">
        <w:rPr>
          <w:rFonts w:asciiTheme="majorBidi" w:hAnsiTheme="majorBidi" w:cstheme="majorBidi"/>
          <w:sz w:val="24"/>
          <w:szCs w:val="24"/>
          <w:lang w:bidi="ar-JO"/>
        </w:rPr>
        <w:t>1968</w:t>
      </w:r>
      <w:r w:rsidRPr="006B10F4">
        <w:rPr>
          <w:rFonts w:ascii="Times New Roman" w:hAnsi="Times New Roman" w:cs="Simplified Arabic" w:hint="cs"/>
          <w:sz w:val="24"/>
          <w:szCs w:val="28"/>
          <w:rtl/>
          <w:lang w:bidi="ar-JO"/>
        </w:rPr>
        <w:t>. وكانت المفاوضات الثلاثية المصرية</w:t>
      </w:r>
      <w:r w:rsidR="002C7899" w:rsidRPr="006B10F4">
        <w:rPr>
          <w:rFonts w:ascii="Times New Roman" w:hAnsi="Times New Roman" w:cs="Simplified Arabic"/>
          <w:sz w:val="24"/>
          <w:szCs w:val="28"/>
          <w:lang w:bidi="ar-JO"/>
        </w:rPr>
        <w:t xml:space="preserve"> </w:t>
      </w:r>
      <w:r w:rsidR="002C7899" w:rsidRPr="006B10F4">
        <w:rPr>
          <w:rFonts w:ascii="Times New Roman" w:hAnsi="Times New Roman" w:cs="Simplified Arabic"/>
          <w:sz w:val="24"/>
          <w:szCs w:val="28"/>
          <w:rtl/>
          <w:lang w:bidi="ar-JO"/>
        </w:rPr>
        <w:t>–</w:t>
      </w:r>
      <w:r w:rsidRPr="006B10F4">
        <w:rPr>
          <w:rFonts w:ascii="Times New Roman" w:hAnsi="Times New Roman" w:cs="Simplified Arabic" w:hint="cs"/>
          <w:sz w:val="24"/>
          <w:szCs w:val="28"/>
          <w:rtl/>
          <w:lang w:bidi="ar-JO"/>
        </w:rPr>
        <w:t xml:space="preserve"> العراقية</w:t>
      </w:r>
      <w:r w:rsidR="002C7899" w:rsidRPr="006B10F4">
        <w:rPr>
          <w:rFonts w:ascii="Times New Roman" w:hAnsi="Times New Roman" w:cs="Simplified Arabic"/>
          <w:sz w:val="24"/>
          <w:szCs w:val="28"/>
          <w:lang w:bidi="ar-JO"/>
        </w:rPr>
        <w:t xml:space="preserve"> </w:t>
      </w:r>
      <w:proofErr w:type="gramStart"/>
      <w:r w:rsidRPr="006B10F4">
        <w:rPr>
          <w:rFonts w:ascii="Times New Roman" w:hAnsi="Times New Roman" w:cs="Simplified Arabic" w:hint="cs"/>
          <w:sz w:val="24"/>
          <w:szCs w:val="28"/>
          <w:rtl/>
          <w:lang w:bidi="ar-JO"/>
        </w:rPr>
        <w:t>- السو</w:t>
      </w:r>
      <w:r w:rsidR="002C7899" w:rsidRPr="006B10F4">
        <w:rPr>
          <w:rFonts w:ascii="Times New Roman" w:hAnsi="Times New Roman" w:cs="Simplified Arabic" w:hint="cs"/>
          <w:sz w:val="24"/>
          <w:szCs w:val="28"/>
          <w:rtl/>
          <w:lang w:bidi="ar-JO"/>
        </w:rPr>
        <w:t>رية</w:t>
      </w:r>
      <w:proofErr w:type="gramEnd"/>
      <w:r w:rsidR="002C7899" w:rsidRPr="006B10F4">
        <w:rPr>
          <w:rFonts w:ascii="Times New Roman" w:hAnsi="Times New Roman" w:cs="Simplified Arabic" w:hint="cs"/>
          <w:sz w:val="24"/>
          <w:szCs w:val="28"/>
          <w:rtl/>
          <w:lang w:bidi="ar-JO"/>
        </w:rPr>
        <w:t xml:space="preserve"> التي أسفرت عن صدور ميثاق </w:t>
      </w:r>
      <w:r w:rsidR="002C7899" w:rsidRPr="006B10F4">
        <w:rPr>
          <w:rFonts w:asciiTheme="majorBidi" w:hAnsiTheme="majorBidi" w:cstheme="majorBidi"/>
          <w:sz w:val="24"/>
          <w:szCs w:val="24"/>
          <w:lang w:bidi="ar-JO"/>
        </w:rPr>
        <w:t>17</w:t>
      </w:r>
      <w:r w:rsidR="002C7899" w:rsidRPr="006B10F4">
        <w:rPr>
          <w:rFonts w:ascii="Times New Roman" w:hAnsi="Times New Roman" w:cs="Simplified Arabic" w:hint="cs"/>
          <w:sz w:val="24"/>
          <w:szCs w:val="28"/>
          <w:rtl/>
          <w:lang w:bidi="ar-JO"/>
        </w:rPr>
        <w:t>/</w:t>
      </w:r>
      <w:r w:rsidR="002C7899" w:rsidRPr="006B10F4">
        <w:rPr>
          <w:rFonts w:asciiTheme="majorBidi" w:hAnsiTheme="majorBidi" w:cstheme="majorBidi"/>
          <w:sz w:val="24"/>
          <w:szCs w:val="24"/>
          <w:lang w:bidi="ar-JO"/>
        </w:rPr>
        <w:t>4</w:t>
      </w:r>
      <w:r w:rsidR="002C7899" w:rsidRPr="006B10F4">
        <w:rPr>
          <w:rFonts w:ascii="Times New Roman" w:hAnsi="Times New Roman" w:cs="Simplified Arabic" w:hint="cs"/>
          <w:sz w:val="24"/>
          <w:szCs w:val="28"/>
          <w:rtl/>
          <w:lang w:bidi="ar-LB"/>
        </w:rPr>
        <w:t>/</w:t>
      </w:r>
      <w:r w:rsidR="002C7899" w:rsidRPr="006B10F4">
        <w:rPr>
          <w:rFonts w:asciiTheme="majorBidi" w:hAnsiTheme="majorBidi" w:cstheme="majorBidi"/>
          <w:sz w:val="24"/>
          <w:szCs w:val="24"/>
          <w:lang w:bidi="ar-JO"/>
        </w:rPr>
        <w:t>1963</w:t>
      </w:r>
      <w:r w:rsidRPr="006B10F4">
        <w:rPr>
          <w:rFonts w:ascii="Times New Roman" w:hAnsi="Times New Roman" w:cs="Simplified Arabic" w:hint="cs"/>
          <w:sz w:val="24"/>
          <w:szCs w:val="28"/>
          <w:rtl/>
          <w:lang w:bidi="ar-JO"/>
        </w:rPr>
        <w:t xml:space="preserve"> الذي ظل</w:t>
      </w:r>
      <w:r w:rsidR="002C7899" w:rsidRPr="006B10F4">
        <w:rPr>
          <w:rFonts w:ascii="Times New Roman" w:hAnsi="Times New Roman" w:cs="Simplified Arabic" w:hint="cs"/>
          <w:sz w:val="24"/>
          <w:szCs w:val="28"/>
          <w:rtl/>
          <w:lang w:bidi="ar-LB"/>
        </w:rPr>
        <w:t>ّ</w:t>
      </w:r>
      <w:r w:rsidRPr="006B10F4">
        <w:rPr>
          <w:rFonts w:ascii="Times New Roman" w:hAnsi="Times New Roman" w:cs="Simplified Arabic" w:hint="cs"/>
          <w:sz w:val="24"/>
          <w:szCs w:val="28"/>
          <w:rtl/>
          <w:lang w:bidi="ar-JO"/>
        </w:rPr>
        <w:t xml:space="preserve"> حبراً على ورق، قد أحدث إحباطاً شديداً لدى شعوب المنطق</w:t>
      </w:r>
      <w:r w:rsidR="00AE701A" w:rsidRPr="006B10F4">
        <w:rPr>
          <w:rFonts w:ascii="Times New Roman" w:hAnsi="Times New Roman" w:cs="Simplified Arabic" w:hint="cs"/>
          <w:sz w:val="24"/>
          <w:szCs w:val="28"/>
          <w:rtl/>
          <w:lang w:bidi="ar-JO"/>
        </w:rPr>
        <w:t>ة</w:t>
      </w:r>
      <w:r w:rsidRPr="006B10F4">
        <w:rPr>
          <w:rFonts w:ascii="Times New Roman" w:hAnsi="Times New Roman" w:cs="Simplified Arabic" w:hint="cs"/>
          <w:sz w:val="24"/>
          <w:szCs w:val="28"/>
          <w:rtl/>
          <w:lang w:bidi="ar-JO"/>
        </w:rPr>
        <w:t xml:space="preserve">. وفشل البعثيون في العراق وسورية في تحقيق الوحدة أو الاتحاد بين هذين القطرين بين سنتي </w:t>
      </w:r>
      <w:r w:rsidRPr="006B10F4">
        <w:rPr>
          <w:rFonts w:asciiTheme="majorBidi" w:hAnsiTheme="majorBidi" w:cstheme="majorBidi"/>
          <w:sz w:val="24"/>
          <w:szCs w:val="24"/>
          <w:rtl/>
          <w:lang w:bidi="ar-JO"/>
        </w:rPr>
        <w:t>1968</w:t>
      </w:r>
      <w:r w:rsidRPr="006B10F4">
        <w:rPr>
          <w:rFonts w:ascii="Times New Roman" w:hAnsi="Times New Roman" w:cs="Simplified Arabic" w:hint="cs"/>
          <w:sz w:val="24"/>
          <w:szCs w:val="28"/>
          <w:rtl/>
          <w:lang w:bidi="ar-JO"/>
        </w:rPr>
        <w:t xml:space="preserve"> و</w:t>
      </w:r>
      <w:r w:rsidRPr="006B10F4">
        <w:rPr>
          <w:rFonts w:asciiTheme="majorBidi" w:hAnsiTheme="majorBidi" w:cstheme="majorBidi"/>
          <w:sz w:val="24"/>
          <w:szCs w:val="24"/>
          <w:rtl/>
          <w:lang w:bidi="ar-JO"/>
        </w:rPr>
        <w:t>2003</w:t>
      </w:r>
      <w:r w:rsidRPr="006B10F4">
        <w:rPr>
          <w:rFonts w:ascii="Times New Roman" w:hAnsi="Times New Roman" w:cs="Simplified Arabic" w:hint="cs"/>
          <w:sz w:val="24"/>
          <w:szCs w:val="28"/>
          <w:rtl/>
          <w:lang w:bidi="ar-JO"/>
        </w:rPr>
        <w:t>. فما هي أسباب هذا الفشل؟</w:t>
      </w:r>
    </w:p>
    <w:p w14:paraId="00C734B1" w14:textId="4C8D9655" w:rsidR="00332642" w:rsidRPr="009C7A87" w:rsidRDefault="00332642" w:rsidP="009C7A87">
      <w:pPr>
        <w:spacing w:after="0" w:line="259" w:lineRule="auto"/>
        <w:ind w:firstLine="284"/>
        <w:jc w:val="both"/>
        <w:rPr>
          <w:rFonts w:ascii="Times New Roman" w:hAnsi="Times New Roman" w:cs="Simplified Arabic"/>
          <w:spacing w:val="-4"/>
          <w:sz w:val="24"/>
          <w:szCs w:val="28"/>
          <w:rtl/>
          <w:lang w:bidi="ar-JO"/>
        </w:rPr>
      </w:pPr>
      <w:r w:rsidRPr="009C7A87">
        <w:rPr>
          <w:rFonts w:ascii="Times New Roman" w:hAnsi="Times New Roman" w:cs="Simplified Arabic" w:hint="cs"/>
          <w:spacing w:val="-4"/>
          <w:sz w:val="24"/>
          <w:szCs w:val="28"/>
          <w:rtl/>
          <w:lang w:bidi="ar-JO"/>
        </w:rPr>
        <w:lastRenderedPageBreak/>
        <w:t>كان من الطبيعي والمنطقي أن تتم الوحدة بين العراق وسورية في ظل</w:t>
      </w:r>
      <w:r w:rsidR="002C7899" w:rsidRPr="009C7A87">
        <w:rPr>
          <w:rFonts w:ascii="Times New Roman" w:hAnsi="Times New Roman" w:cs="Simplified Arabic" w:hint="cs"/>
          <w:spacing w:val="-4"/>
          <w:sz w:val="24"/>
          <w:szCs w:val="28"/>
          <w:rtl/>
          <w:lang w:bidi="ar-JO"/>
        </w:rPr>
        <w:t>ّ</w:t>
      </w:r>
      <w:r w:rsidRPr="009C7A87">
        <w:rPr>
          <w:rFonts w:ascii="Times New Roman" w:hAnsi="Times New Roman" w:cs="Simplified Arabic" w:hint="cs"/>
          <w:spacing w:val="-4"/>
          <w:sz w:val="24"/>
          <w:szCs w:val="28"/>
          <w:rtl/>
          <w:lang w:bidi="ar-JO"/>
        </w:rPr>
        <w:t xml:space="preserve"> حكم البعث فيهما. فمبادئ الحزب ودستوره وشعاراته تؤكد على الوحدة العربية وتعطيها المقام الأول والأهم بين أهداف الحزب </w:t>
      </w:r>
      <w:proofErr w:type="spellStart"/>
      <w:r w:rsidRPr="009C7A87">
        <w:rPr>
          <w:rFonts w:ascii="Times New Roman" w:hAnsi="Times New Roman" w:cs="Simplified Arabic" w:hint="cs"/>
          <w:spacing w:val="-4"/>
          <w:sz w:val="24"/>
          <w:szCs w:val="28"/>
          <w:rtl/>
          <w:lang w:bidi="ar-JO"/>
        </w:rPr>
        <w:t>ومبادئة</w:t>
      </w:r>
      <w:proofErr w:type="spellEnd"/>
      <w:r w:rsidRPr="009C7A87">
        <w:rPr>
          <w:rFonts w:ascii="Times New Roman" w:hAnsi="Times New Roman" w:cs="Simplified Arabic" w:hint="cs"/>
          <w:spacing w:val="-4"/>
          <w:sz w:val="24"/>
          <w:szCs w:val="28"/>
          <w:rtl/>
          <w:lang w:bidi="ar-JO"/>
        </w:rPr>
        <w:t xml:space="preserve"> وشعاراته. لا شك</w:t>
      </w:r>
      <w:r w:rsidR="00F87999" w:rsidRPr="009C7A87">
        <w:rPr>
          <w:rFonts w:ascii="Times New Roman" w:hAnsi="Times New Roman" w:cs="Simplified Arabic" w:hint="cs"/>
          <w:spacing w:val="-4"/>
          <w:sz w:val="24"/>
          <w:szCs w:val="28"/>
          <w:rtl/>
          <w:lang w:bidi="ar-JO"/>
        </w:rPr>
        <w:t>ّ</w:t>
      </w:r>
      <w:r w:rsidRPr="009C7A87">
        <w:rPr>
          <w:rFonts w:ascii="Times New Roman" w:hAnsi="Times New Roman" w:cs="Simplified Arabic" w:hint="cs"/>
          <w:spacing w:val="-4"/>
          <w:sz w:val="24"/>
          <w:szCs w:val="28"/>
          <w:rtl/>
          <w:lang w:bidi="ar-JO"/>
        </w:rPr>
        <w:t xml:space="preserve"> أن حزب البعث قد اعتراه الانقسام والتغيير والاضطراب بعد أن أعلنت قيادته القومية حل</w:t>
      </w:r>
      <w:r w:rsidR="00F87999" w:rsidRPr="009C7A87">
        <w:rPr>
          <w:rFonts w:ascii="Times New Roman" w:hAnsi="Times New Roman" w:cs="Simplified Arabic" w:hint="cs"/>
          <w:spacing w:val="-4"/>
          <w:sz w:val="24"/>
          <w:szCs w:val="28"/>
          <w:rtl/>
          <w:lang w:bidi="ar-JO"/>
        </w:rPr>
        <w:t>ّ</w:t>
      </w:r>
      <w:r w:rsidRPr="009C7A87">
        <w:rPr>
          <w:rFonts w:ascii="Times New Roman" w:hAnsi="Times New Roman" w:cs="Simplified Arabic" w:hint="cs"/>
          <w:spacing w:val="-4"/>
          <w:sz w:val="24"/>
          <w:szCs w:val="28"/>
          <w:rtl/>
          <w:lang w:bidi="ar-JO"/>
        </w:rPr>
        <w:t xml:space="preserve"> الحزب كشرط وضعه الرئيس جمال عبد الناصر لقيام الوحدة بين مصر وسورية. وظل</w:t>
      </w:r>
      <w:r w:rsidR="00F87999" w:rsidRPr="009C7A87">
        <w:rPr>
          <w:rFonts w:ascii="Times New Roman" w:hAnsi="Times New Roman" w:cs="Simplified Arabic" w:hint="cs"/>
          <w:spacing w:val="-4"/>
          <w:sz w:val="24"/>
          <w:szCs w:val="28"/>
          <w:rtl/>
          <w:lang w:bidi="ar-JO"/>
        </w:rPr>
        <w:t>ّ</w:t>
      </w:r>
      <w:r w:rsidRPr="009C7A87">
        <w:rPr>
          <w:rFonts w:ascii="Times New Roman" w:hAnsi="Times New Roman" w:cs="Simplified Arabic" w:hint="cs"/>
          <w:spacing w:val="-4"/>
          <w:sz w:val="24"/>
          <w:szCs w:val="28"/>
          <w:rtl/>
          <w:lang w:bidi="ar-JO"/>
        </w:rPr>
        <w:t xml:space="preserve"> الحزب بلا تنظيم في سورية حتى انقلاب </w:t>
      </w:r>
      <w:r w:rsidR="00F87999" w:rsidRPr="009C7A87">
        <w:rPr>
          <w:rFonts w:asciiTheme="majorBidi" w:hAnsiTheme="majorBidi" w:cstheme="majorBidi"/>
          <w:spacing w:val="-4"/>
          <w:sz w:val="24"/>
          <w:szCs w:val="24"/>
          <w:lang w:bidi="ar-JO"/>
        </w:rPr>
        <w:t>8</w:t>
      </w:r>
      <w:r w:rsidR="00F87999" w:rsidRPr="009C7A87">
        <w:rPr>
          <w:rFonts w:ascii="Times New Roman" w:hAnsi="Times New Roman" w:cs="Simplified Arabic" w:hint="cs"/>
          <w:spacing w:val="-4"/>
          <w:sz w:val="24"/>
          <w:szCs w:val="28"/>
          <w:rtl/>
          <w:lang w:bidi="ar-JO"/>
        </w:rPr>
        <w:t>/</w:t>
      </w:r>
      <w:r w:rsidR="00F87999" w:rsidRPr="009C7A87">
        <w:rPr>
          <w:rFonts w:asciiTheme="majorBidi" w:hAnsiTheme="majorBidi" w:cstheme="majorBidi"/>
          <w:spacing w:val="-4"/>
          <w:sz w:val="24"/>
          <w:szCs w:val="24"/>
          <w:lang w:bidi="ar-JO"/>
        </w:rPr>
        <w:t>3</w:t>
      </w:r>
      <w:r w:rsidR="00F87999" w:rsidRPr="009C7A87">
        <w:rPr>
          <w:rFonts w:ascii="Times New Roman" w:hAnsi="Times New Roman" w:cs="Simplified Arabic" w:hint="cs"/>
          <w:spacing w:val="-4"/>
          <w:sz w:val="24"/>
          <w:szCs w:val="28"/>
          <w:rtl/>
          <w:lang w:bidi="ar-JO"/>
        </w:rPr>
        <w:t>/</w:t>
      </w:r>
      <w:r w:rsidR="00F87999" w:rsidRPr="009C7A87">
        <w:rPr>
          <w:rFonts w:asciiTheme="majorBidi" w:hAnsiTheme="majorBidi" w:cstheme="majorBidi"/>
          <w:spacing w:val="-4"/>
          <w:sz w:val="24"/>
          <w:szCs w:val="24"/>
          <w:lang w:bidi="ar-JO"/>
        </w:rPr>
        <w:t>1963</w:t>
      </w:r>
      <w:r w:rsidRPr="009C7A87">
        <w:rPr>
          <w:rFonts w:ascii="Times New Roman" w:hAnsi="Times New Roman" w:cs="Simplified Arabic" w:hint="cs"/>
          <w:spacing w:val="-4"/>
          <w:sz w:val="24"/>
          <w:szCs w:val="28"/>
          <w:rtl/>
          <w:lang w:bidi="ar-JO"/>
        </w:rPr>
        <w:t xml:space="preserve">. كان بعض القادة العسكريين البعثيين في الجيش وخارجه هم الذين دبروا الانقلاب بالتعاون مع الضباط </w:t>
      </w:r>
      <w:r w:rsidR="00A661C7" w:rsidRPr="009C7A87">
        <w:rPr>
          <w:rFonts w:ascii="Times New Roman" w:hAnsi="Times New Roman" w:cs="Simplified Arabic" w:hint="cs"/>
          <w:spacing w:val="-4"/>
          <w:sz w:val="24"/>
          <w:szCs w:val="28"/>
          <w:rtl/>
          <w:lang w:bidi="ar-JO"/>
        </w:rPr>
        <w:t xml:space="preserve">الناصريين. ولما أعيد تنظيم الحزب في أعقاب الانقلاب المذكور سيطر القادة العسكريون على قيادته. وتعرض الحزب إلى صراع شديد بين قادته على السلطة، وجرت انقلابات ومحاولات انقلاب عسكرية عدة انتهت سنة </w:t>
      </w:r>
      <w:r w:rsidR="00A661C7" w:rsidRPr="009C7A87">
        <w:rPr>
          <w:rFonts w:asciiTheme="majorBidi" w:hAnsiTheme="majorBidi" w:cstheme="majorBidi"/>
          <w:spacing w:val="-4"/>
          <w:sz w:val="24"/>
          <w:szCs w:val="24"/>
          <w:rtl/>
          <w:lang w:bidi="ar-JO"/>
        </w:rPr>
        <w:t>1970</w:t>
      </w:r>
      <w:r w:rsidR="00A661C7" w:rsidRPr="009C7A87">
        <w:rPr>
          <w:rFonts w:ascii="Times New Roman" w:hAnsi="Times New Roman" w:cs="Simplified Arabic" w:hint="cs"/>
          <w:spacing w:val="-4"/>
          <w:sz w:val="24"/>
          <w:szCs w:val="28"/>
          <w:rtl/>
          <w:lang w:bidi="ar-JO"/>
        </w:rPr>
        <w:t xml:space="preserve"> باستيلاء اللواء حافظ الأسد على السلطة، والقضاء على خصومه ومنافسيه من البعثيين في الجيش والمجتمع المدني. ولم يعد للحزب عملياً أي</w:t>
      </w:r>
      <w:r w:rsidR="00F87999" w:rsidRPr="009C7A87">
        <w:rPr>
          <w:rFonts w:ascii="Times New Roman" w:hAnsi="Times New Roman" w:cs="Simplified Arabic" w:hint="cs"/>
          <w:spacing w:val="-4"/>
          <w:sz w:val="24"/>
          <w:szCs w:val="28"/>
          <w:rtl/>
          <w:lang w:bidi="ar-LB"/>
        </w:rPr>
        <w:t>ّ</w:t>
      </w:r>
      <w:r w:rsidR="00A661C7" w:rsidRPr="009C7A87">
        <w:rPr>
          <w:rFonts w:ascii="Times New Roman" w:hAnsi="Times New Roman" w:cs="Simplified Arabic" w:hint="cs"/>
          <w:spacing w:val="-4"/>
          <w:sz w:val="24"/>
          <w:szCs w:val="28"/>
          <w:rtl/>
          <w:lang w:bidi="ar-JO"/>
        </w:rPr>
        <w:t xml:space="preserve"> سلطة، وإنما غدا واجهة سياسية من المنتفعين لحكم فردي مطلق</w:t>
      </w:r>
      <w:r w:rsidR="00A661C7" w:rsidRPr="009C7A87">
        <w:rPr>
          <w:rStyle w:val="FootnoteReference"/>
          <w:rFonts w:ascii="Times New Roman" w:hAnsi="Times New Roman" w:cs="Simplified Arabic"/>
          <w:spacing w:val="-4"/>
          <w:sz w:val="24"/>
          <w:szCs w:val="28"/>
          <w:rtl/>
          <w:lang w:bidi="ar-JO"/>
        </w:rPr>
        <w:footnoteReference w:id="38"/>
      </w:r>
      <w:r w:rsidR="00A661C7" w:rsidRPr="009C7A87">
        <w:rPr>
          <w:rFonts w:ascii="Times New Roman" w:hAnsi="Times New Roman" w:cs="Simplified Arabic" w:hint="cs"/>
          <w:spacing w:val="-4"/>
          <w:sz w:val="24"/>
          <w:szCs w:val="28"/>
          <w:rtl/>
          <w:lang w:bidi="ar-JO"/>
        </w:rPr>
        <w:t>.</w:t>
      </w:r>
    </w:p>
    <w:p w14:paraId="753D2484" w14:textId="5951B921" w:rsidR="00A661C7" w:rsidRPr="006B10F4" w:rsidRDefault="00A661C7" w:rsidP="009C7A87">
      <w:pPr>
        <w:spacing w:after="0" w:line="259"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وحدث شيء مماثل في حزب البعث في العراق، فبعد انقلاب </w:t>
      </w:r>
      <w:r w:rsidRPr="006B10F4">
        <w:rPr>
          <w:rFonts w:asciiTheme="majorBidi" w:hAnsiTheme="majorBidi" w:cstheme="majorBidi"/>
          <w:sz w:val="24"/>
          <w:szCs w:val="24"/>
          <w:rtl/>
          <w:lang w:bidi="ar-JO"/>
        </w:rPr>
        <w:t>1968</w:t>
      </w:r>
      <w:r w:rsidRPr="006B10F4">
        <w:rPr>
          <w:rFonts w:ascii="Times New Roman" w:hAnsi="Times New Roman" w:cs="Simplified Arabic" w:hint="cs"/>
          <w:sz w:val="24"/>
          <w:szCs w:val="28"/>
          <w:rtl/>
          <w:lang w:bidi="ar-JO"/>
        </w:rPr>
        <w:t xml:space="preserve"> تسلم اللواء أحمد حسن البكر رئاسة الدولة والسيطرة على الحكم، وشاركه في ذلك نائبه صدام حسين حتى سنة </w:t>
      </w:r>
      <w:r w:rsidRPr="006B10F4">
        <w:rPr>
          <w:rFonts w:asciiTheme="majorBidi" w:hAnsiTheme="majorBidi" w:cstheme="majorBidi"/>
          <w:sz w:val="24"/>
          <w:szCs w:val="24"/>
          <w:rtl/>
          <w:lang w:bidi="ar-JO"/>
        </w:rPr>
        <w:t>1979</w:t>
      </w:r>
      <w:r w:rsidRPr="006B10F4">
        <w:rPr>
          <w:rFonts w:ascii="Times New Roman" w:hAnsi="Times New Roman" w:cs="Simplified Arabic" w:hint="cs"/>
          <w:sz w:val="24"/>
          <w:szCs w:val="28"/>
          <w:rtl/>
          <w:lang w:bidi="ar-JO"/>
        </w:rPr>
        <w:t xml:space="preserve">، حينما انفرد صدام حسين بالسلطة وقضى </w:t>
      </w:r>
      <w:r w:rsidR="00AE701A" w:rsidRPr="006B10F4">
        <w:rPr>
          <w:rFonts w:ascii="Times New Roman" w:hAnsi="Times New Roman" w:cs="Simplified Arabic" w:hint="cs"/>
          <w:sz w:val="24"/>
          <w:szCs w:val="28"/>
          <w:rtl/>
          <w:lang w:bidi="ar-JO"/>
        </w:rPr>
        <w:t>على جميع منافسيه من البعثيين بته</w:t>
      </w:r>
      <w:r w:rsidRPr="006B10F4">
        <w:rPr>
          <w:rFonts w:ascii="Times New Roman" w:hAnsi="Times New Roman" w:cs="Simplified Arabic" w:hint="cs"/>
          <w:sz w:val="24"/>
          <w:szCs w:val="28"/>
          <w:rtl/>
          <w:lang w:bidi="ar-JO"/>
        </w:rPr>
        <w:t>مة التآمر لقلب نظام الحكم وتسليم الحكم لحافظ الأسد في سورية. ولم يعد للحزب دور في الحياة السياسية، وإنما غدا واجهة سياسية لحكم فردي مطلق. ولا يمكن لحكم فردي مطلق أن يتنازل عن السلطة ب</w:t>
      </w:r>
      <w:r w:rsidR="00AE701A" w:rsidRPr="006B10F4">
        <w:rPr>
          <w:rFonts w:ascii="Times New Roman" w:hAnsi="Times New Roman" w:cs="Simplified Arabic" w:hint="cs"/>
          <w:sz w:val="24"/>
          <w:szCs w:val="28"/>
          <w:rtl/>
          <w:lang w:bidi="ar-JO"/>
        </w:rPr>
        <w:t>محض إرادته، ولا مجال لتغييره إلا</w:t>
      </w:r>
      <w:r w:rsidRPr="006B10F4">
        <w:rPr>
          <w:rFonts w:ascii="Times New Roman" w:hAnsi="Times New Roman" w:cs="Simplified Arabic" w:hint="cs"/>
          <w:sz w:val="24"/>
          <w:szCs w:val="28"/>
          <w:rtl/>
          <w:lang w:bidi="ar-JO"/>
        </w:rPr>
        <w:t xml:space="preserve"> بالقوة والعنف. ولهذا تعذر قيام أي</w:t>
      </w:r>
      <w:r w:rsidR="00F87999"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اتحاد أو حتى مجرد تعاون بين نظامي الحكم في القطرين، واتسمت العلاقات بينهما بالتوتر والعداء الشديد والتآمر</w:t>
      </w:r>
      <w:r w:rsidRPr="006B10F4">
        <w:rPr>
          <w:rStyle w:val="FootnoteReference"/>
          <w:rFonts w:ascii="Times New Roman" w:hAnsi="Times New Roman" w:cs="Simplified Arabic"/>
          <w:sz w:val="24"/>
          <w:szCs w:val="28"/>
          <w:rtl/>
          <w:lang w:bidi="ar-JO"/>
        </w:rPr>
        <w:footnoteReference w:id="39"/>
      </w:r>
      <w:r w:rsidRPr="006B10F4">
        <w:rPr>
          <w:rFonts w:ascii="Times New Roman" w:hAnsi="Times New Roman" w:cs="Simplified Arabic" w:hint="cs"/>
          <w:sz w:val="24"/>
          <w:szCs w:val="28"/>
          <w:rtl/>
          <w:lang w:bidi="ar-JO"/>
        </w:rPr>
        <w:t>.</w:t>
      </w:r>
    </w:p>
    <w:p w14:paraId="45AEE154" w14:textId="0A05EDF1" w:rsidR="00A661C7" w:rsidRPr="009C7A87" w:rsidRDefault="00A661C7" w:rsidP="009C7A87">
      <w:pPr>
        <w:spacing w:after="0" w:line="259" w:lineRule="auto"/>
        <w:ind w:firstLine="284"/>
        <w:jc w:val="both"/>
        <w:rPr>
          <w:rFonts w:ascii="Times New Roman" w:hAnsi="Times New Roman" w:cs="Simplified Arabic"/>
          <w:sz w:val="24"/>
          <w:szCs w:val="28"/>
          <w:rtl/>
          <w:lang w:bidi="ar-JO"/>
        </w:rPr>
      </w:pPr>
      <w:r w:rsidRPr="009C7A87">
        <w:rPr>
          <w:rFonts w:ascii="Times New Roman" w:hAnsi="Times New Roman" w:cs="Simplified Arabic" w:hint="cs"/>
          <w:sz w:val="24"/>
          <w:szCs w:val="28"/>
          <w:rtl/>
          <w:lang w:bidi="ar-JO"/>
        </w:rPr>
        <w:t xml:space="preserve">كانت حرب رمضان (أكتوبر/ تشرين الأول) </w:t>
      </w:r>
      <w:r w:rsidRPr="009C7A87">
        <w:rPr>
          <w:rFonts w:asciiTheme="majorBidi" w:hAnsiTheme="majorBidi" w:cstheme="majorBidi"/>
          <w:sz w:val="24"/>
          <w:szCs w:val="24"/>
          <w:rtl/>
          <w:lang w:bidi="ar-JO"/>
        </w:rPr>
        <w:t>1973</w:t>
      </w:r>
      <w:r w:rsidRPr="009C7A87">
        <w:rPr>
          <w:rFonts w:ascii="Times New Roman" w:hAnsi="Times New Roman" w:cs="Simplified Arabic" w:hint="cs"/>
          <w:sz w:val="24"/>
          <w:szCs w:val="28"/>
          <w:rtl/>
          <w:lang w:bidi="ar-JO"/>
        </w:rPr>
        <w:t xml:space="preserve"> قد بعثت الآمال في عودة التضامن العربي إلى مساره الطبيعي، غير أن قرارات الرئيس المصري أنور السادات </w:t>
      </w:r>
      <w:r w:rsidR="00F87999" w:rsidRPr="009C7A87">
        <w:rPr>
          <w:rFonts w:ascii="Times New Roman" w:hAnsi="Times New Roman" w:cs="Simplified Arabic" w:hint="cs"/>
          <w:sz w:val="24"/>
          <w:szCs w:val="28"/>
          <w:rtl/>
          <w:lang w:bidi="ar-JO"/>
        </w:rPr>
        <w:t xml:space="preserve">في </w:t>
      </w:r>
      <w:r w:rsidRPr="009C7A87">
        <w:rPr>
          <w:rFonts w:ascii="Times New Roman" w:hAnsi="Times New Roman" w:cs="Simplified Arabic" w:hint="cs"/>
          <w:sz w:val="24"/>
          <w:szCs w:val="28"/>
          <w:rtl/>
          <w:lang w:bidi="ar-JO"/>
        </w:rPr>
        <w:t xml:space="preserve">أثناء الحرب وبعدها، وزيارته </w:t>
      </w:r>
      <w:proofErr w:type="gramStart"/>
      <w:r w:rsidRPr="009C7A87">
        <w:rPr>
          <w:rFonts w:ascii="Times New Roman" w:hAnsi="Times New Roman" w:cs="Simplified Arabic" w:hint="cs"/>
          <w:sz w:val="24"/>
          <w:szCs w:val="28"/>
          <w:rtl/>
          <w:lang w:bidi="ar-JO"/>
        </w:rPr>
        <w:t>ل</w:t>
      </w:r>
      <w:r w:rsidR="00F87999" w:rsidRPr="009C7A87">
        <w:rPr>
          <w:rFonts w:ascii="Times New Roman" w:hAnsi="Times New Roman" w:cs="Simplified Arabic" w:hint="cs"/>
          <w:sz w:val="24"/>
          <w:szCs w:val="28"/>
          <w:rtl/>
          <w:lang w:bidi="ar-JO"/>
        </w:rPr>
        <w:t>ـ"</w:t>
      </w:r>
      <w:proofErr w:type="gramEnd"/>
      <w:r w:rsidRPr="009C7A87">
        <w:rPr>
          <w:rFonts w:ascii="Times New Roman" w:hAnsi="Times New Roman" w:cs="Simplified Arabic" w:hint="cs"/>
          <w:sz w:val="24"/>
          <w:szCs w:val="28"/>
          <w:rtl/>
          <w:lang w:bidi="ar-JO"/>
        </w:rPr>
        <w:t>إسرائيل</w:t>
      </w:r>
      <w:r w:rsidR="00F87999" w:rsidRPr="009C7A87">
        <w:rPr>
          <w:rFonts w:ascii="Times New Roman" w:hAnsi="Times New Roman" w:cs="Simplified Arabic" w:hint="cs"/>
          <w:sz w:val="24"/>
          <w:szCs w:val="28"/>
          <w:rtl/>
          <w:lang w:bidi="ar-JO"/>
        </w:rPr>
        <w:t>"</w:t>
      </w:r>
      <w:r w:rsidRPr="009C7A87">
        <w:rPr>
          <w:rFonts w:ascii="Times New Roman" w:hAnsi="Times New Roman" w:cs="Simplified Arabic" w:hint="cs"/>
          <w:sz w:val="24"/>
          <w:szCs w:val="28"/>
          <w:rtl/>
          <w:lang w:bidi="ar-JO"/>
        </w:rPr>
        <w:t xml:space="preserve"> سنة </w:t>
      </w:r>
      <w:r w:rsidRPr="009C7A87">
        <w:rPr>
          <w:rFonts w:asciiTheme="majorBidi" w:hAnsiTheme="majorBidi" w:cstheme="majorBidi"/>
          <w:sz w:val="24"/>
          <w:szCs w:val="24"/>
          <w:rtl/>
          <w:lang w:bidi="ar-JO"/>
        </w:rPr>
        <w:t>1977</w:t>
      </w:r>
      <w:r w:rsidR="00F87999" w:rsidRPr="009C7A87">
        <w:rPr>
          <w:rFonts w:ascii="Times New Roman" w:hAnsi="Times New Roman" w:cs="Simplified Arabic" w:hint="cs"/>
          <w:sz w:val="24"/>
          <w:szCs w:val="28"/>
          <w:rtl/>
          <w:lang w:bidi="ar-JO"/>
        </w:rPr>
        <w:t>،</w:t>
      </w:r>
      <w:r w:rsidRPr="009C7A87">
        <w:rPr>
          <w:rFonts w:ascii="Times New Roman" w:hAnsi="Times New Roman" w:cs="Simplified Arabic" w:hint="cs"/>
          <w:sz w:val="24"/>
          <w:szCs w:val="28"/>
          <w:rtl/>
          <w:lang w:bidi="ar-JO"/>
        </w:rPr>
        <w:t xml:space="preserve"> وإبرام </w:t>
      </w:r>
      <w:proofErr w:type="spellStart"/>
      <w:r w:rsidR="00AE701A" w:rsidRPr="009C7A87">
        <w:rPr>
          <w:rFonts w:ascii="Times New Roman" w:hAnsi="Times New Roman" w:cs="Simplified Arabic" w:hint="cs"/>
          <w:sz w:val="24"/>
          <w:szCs w:val="28"/>
          <w:rtl/>
          <w:lang w:bidi="ar-JO"/>
        </w:rPr>
        <w:t>إ</w:t>
      </w:r>
      <w:r w:rsidRPr="009C7A87">
        <w:rPr>
          <w:rFonts w:ascii="Times New Roman" w:hAnsi="Times New Roman" w:cs="Simplified Arabic" w:hint="cs"/>
          <w:sz w:val="24"/>
          <w:szCs w:val="28"/>
          <w:rtl/>
          <w:lang w:bidi="ar-JO"/>
        </w:rPr>
        <w:t>تفاقيات</w:t>
      </w:r>
      <w:proofErr w:type="spellEnd"/>
      <w:r w:rsidRPr="009C7A87">
        <w:rPr>
          <w:rFonts w:ascii="Times New Roman" w:hAnsi="Times New Roman" w:cs="Simplified Arabic" w:hint="cs"/>
          <w:sz w:val="24"/>
          <w:szCs w:val="28"/>
          <w:rtl/>
          <w:lang w:bidi="ar-JO"/>
        </w:rPr>
        <w:t xml:space="preserve"> كامب ديفيد ومعاهدة السلام المصرية الإسرائيلية في سنتي </w:t>
      </w:r>
      <w:r w:rsidRPr="009C7A87">
        <w:rPr>
          <w:rFonts w:asciiTheme="majorBidi" w:hAnsiTheme="majorBidi" w:cstheme="majorBidi"/>
          <w:sz w:val="24"/>
          <w:szCs w:val="24"/>
          <w:rtl/>
          <w:lang w:bidi="ar-JO"/>
        </w:rPr>
        <w:t>1978</w:t>
      </w:r>
      <w:r w:rsidRPr="009C7A87">
        <w:rPr>
          <w:rFonts w:ascii="Times New Roman" w:hAnsi="Times New Roman" w:cs="Simplified Arabic" w:hint="cs"/>
          <w:sz w:val="24"/>
          <w:szCs w:val="28"/>
          <w:rtl/>
          <w:lang w:bidi="ar-JO"/>
        </w:rPr>
        <w:t xml:space="preserve"> و</w:t>
      </w:r>
      <w:r w:rsidRPr="009C7A87">
        <w:rPr>
          <w:rFonts w:asciiTheme="majorBidi" w:hAnsiTheme="majorBidi" w:cstheme="majorBidi"/>
          <w:sz w:val="24"/>
          <w:szCs w:val="24"/>
          <w:rtl/>
          <w:lang w:bidi="ar-JO"/>
        </w:rPr>
        <w:t>1979</w:t>
      </w:r>
      <w:r w:rsidRPr="009C7A87">
        <w:rPr>
          <w:rFonts w:ascii="Times New Roman" w:hAnsi="Times New Roman" w:cs="Simplified Arabic" w:hint="cs"/>
          <w:sz w:val="24"/>
          <w:szCs w:val="28"/>
          <w:rtl/>
          <w:lang w:bidi="ar-JO"/>
        </w:rPr>
        <w:t xml:space="preserve"> على التوالي، جعل هذا التضامن مجرد بيانات </w:t>
      </w:r>
      <w:r w:rsidR="00AE701A" w:rsidRPr="009C7A87">
        <w:rPr>
          <w:rFonts w:ascii="Times New Roman" w:hAnsi="Times New Roman" w:cs="Simplified Arabic" w:hint="cs"/>
          <w:sz w:val="24"/>
          <w:szCs w:val="28"/>
          <w:rtl/>
          <w:lang w:bidi="ar-JO"/>
        </w:rPr>
        <w:t>عاطفية</w:t>
      </w:r>
      <w:r w:rsidRPr="009C7A87">
        <w:rPr>
          <w:rFonts w:ascii="Times New Roman" w:hAnsi="Times New Roman" w:cs="Simplified Arabic" w:hint="cs"/>
          <w:sz w:val="24"/>
          <w:szCs w:val="28"/>
          <w:rtl/>
          <w:lang w:bidi="ar-JO"/>
        </w:rPr>
        <w:t xml:space="preserve"> واستنكار، حينما غزت </w:t>
      </w:r>
      <w:r w:rsidR="00F87999" w:rsidRPr="009C7A87">
        <w:rPr>
          <w:rFonts w:ascii="Times New Roman" w:hAnsi="Times New Roman" w:cs="Simplified Arabic" w:hint="cs"/>
          <w:sz w:val="24"/>
          <w:szCs w:val="28"/>
          <w:rtl/>
          <w:lang w:bidi="ar-JO"/>
        </w:rPr>
        <w:t>"</w:t>
      </w:r>
      <w:r w:rsidRPr="009C7A87">
        <w:rPr>
          <w:rFonts w:ascii="Times New Roman" w:hAnsi="Times New Roman" w:cs="Simplified Arabic" w:hint="cs"/>
          <w:sz w:val="24"/>
          <w:szCs w:val="28"/>
          <w:rtl/>
          <w:lang w:bidi="ar-JO"/>
        </w:rPr>
        <w:t>إسرائيل</w:t>
      </w:r>
      <w:r w:rsidR="00F87999" w:rsidRPr="009C7A87">
        <w:rPr>
          <w:rFonts w:ascii="Times New Roman" w:hAnsi="Times New Roman" w:cs="Simplified Arabic" w:hint="cs"/>
          <w:sz w:val="24"/>
          <w:szCs w:val="28"/>
          <w:rtl/>
          <w:lang w:bidi="ar-JO"/>
        </w:rPr>
        <w:t>"</w:t>
      </w:r>
      <w:r w:rsidRPr="009C7A87">
        <w:rPr>
          <w:rFonts w:ascii="Times New Roman" w:hAnsi="Times New Roman" w:cs="Simplified Arabic" w:hint="cs"/>
          <w:sz w:val="24"/>
          <w:szCs w:val="28"/>
          <w:rtl/>
          <w:lang w:bidi="ar-JO"/>
        </w:rPr>
        <w:t xml:space="preserve"> لبنان في سنوات </w:t>
      </w:r>
      <w:r w:rsidRPr="009C7A87">
        <w:rPr>
          <w:rFonts w:asciiTheme="majorBidi" w:hAnsiTheme="majorBidi" w:cstheme="majorBidi"/>
          <w:sz w:val="24"/>
          <w:szCs w:val="24"/>
          <w:rtl/>
          <w:lang w:bidi="ar-JO"/>
        </w:rPr>
        <w:t>1978</w:t>
      </w:r>
      <w:r w:rsidRPr="009C7A87">
        <w:rPr>
          <w:rFonts w:ascii="Times New Roman" w:hAnsi="Times New Roman" w:cs="Simplified Arabic" w:hint="cs"/>
          <w:sz w:val="24"/>
          <w:szCs w:val="28"/>
          <w:rtl/>
          <w:lang w:bidi="ar-JO"/>
        </w:rPr>
        <w:t xml:space="preserve"> و</w:t>
      </w:r>
      <w:r w:rsidRPr="009C7A87">
        <w:rPr>
          <w:rFonts w:asciiTheme="majorBidi" w:hAnsiTheme="majorBidi" w:cstheme="majorBidi"/>
          <w:sz w:val="24"/>
          <w:szCs w:val="24"/>
          <w:rtl/>
          <w:lang w:bidi="ar-JO"/>
        </w:rPr>
        <w:t>1982</w:t>
      </w:r>
      <w:r w:rsidRPr="009C7A87">
        <w:rPr>
          <w:rFonts w:ascii="Times New Roman" w:hAnsi="Times New Roman" w:cs="Simplified Arabic" w:hint="cs"/>
          <w:sz w:val="24"/>
          <w:szCs w:val="28"/>
          <w:rtl/>
          <w:lang w:bidi="ar-JO"/>
        </w:rPr>
        <w:t xml:space="preserve"> و</w:t>
      </w:r>
      <w:r w:rsidRPr="009C7A87">
        <w:rPr>
          <w:rFonts w:asciiTheme="majorBidi" w:hAnsiTheme="majorBidi" w:cstheme="majorBidi"/>
          <w:sz w:val="24"/>
          <w:szCs w:val="24"/>
          <w:rtl/>
          <w:lang w:bidi="ar-JO"/>
        </w:rPr>
        <w:t>1996</w:t>
      </w:r>
      <w:r w:rsidRPr="009C7A87">
        <w:rPr>
          <w:rFonts w:ascii="Times New Roman" w:hAnsi="Times New Roman" w:cs="Simplified Arabic" w:hint="cs"/>
          <w:sz w:val="24"/>
          <w:szCs w:val="28"/>
          <w:rtl/>
          <w:lang w:bidi="ar-JO"/>
        </w:rPr>
        <w:t xml:space="preserve"> و</w:t>
      </w:r>
      <w:r w:rsidRPr="009C7A87">
        <w:rPr>
          <w:rFonts w:asciiTheme="majorBidi" w:hAnsiTheme="majorBidi" w:cstheme="majorBidi"/>
          <w:sz w:val="24"/>
          <w:szCs w:val="24"/>
          <w:rtl/>
          <w:lang w:bidi="ar-JO"/>
        </w:rPr>
        <w:t>2006</w:t>
      </w:r>
      <w:r w:rsidRPr="009C7A87">
        <w:rPr>
          <w:rFonts w:ascii="Times New Roman" w:hAnsi="Times New Roman" w:cs="Simplified Arabic" w:hint="cs"/>
          <w:sz w:val="24"/>
          <w:szCs w:val="28"/>
          <w:rtl/>
          <w:lang w:bidi="ar-JO"/>
        </w:rPr>
        <w:t>. ولأول مرة في تاريخ العرب المعاصر تصل القوات الإسرائيلية إلى عاصمة دولة عربية وتحاصرها دون أن تتحرك الدول العربية الموقعة على ميثاق الضمان الجماعي العربي.</w:t>
      </w:r>
    </w:p>
    <w:p w14:paraId="61071ED1" w14:textId="30BDB81B" w:rsidR="00A661C7" w:rsidRPr="006B10F4" w:rsidRDefault="00A661C7" w:rsidP="00F87999">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 xml:space="preserve">وشهدت الثمانينات ميلاد مجالس تعاون عربية، بدأت بمجلس التعاون لدول الخليج العربية سنة </w:t>
      </w:r>
      <w:r w:rsidRPr="006B10F4">
        <w:rPr>
          <w:rFonts w:asciiTheme="majorBidi" w:hAnsiTheme="majorBidi" w:cstheme="majorBidi"/>
          <w:sz w:val="24"/>
          <w:szCs w:val="24"/>
          <w:rtl/>
          <w:lang w:bidi="ar-JO"/>
        </w:rPr>
        <w:t>1981</w:t>
      </w:r>
      <w:r w:rsidRPr="006B10F4">
        <w:rPr>
          <w:rFonts w:ascii="Times New Roman" w:hAnsi="Times New Roman" w:cs="Simplified Arabic" w:hint="cs"/>
          <w:sz w:val="24"/>
          <w:szCs w:val="28"/>
          <w:rtl/>
          <w:lang w:bidi="ar-JO"/>
        </w:rPr>
        <w:t xml:space="preserve">، واتحاد المغرب العربي في </w:t>
      </w:r>
      <w:r w:rsidRPr="006B10F4">
        <w:rPr>
          <w:rFonts w:asciiTheme="majorBidi" w:hAnsiTheme="majorBidi" w:cstheme="majorBidi"/>
          <w:sz w:val="24"/>
          <w:szCs w:val="24"/>
          <w:rtl/>
          <w:lang w:bidi="ar-JO"/>
        </w:rPr>
        <w:t>17</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2</w:t>
      </w:r>
      <w:r w:rsidRPr="006B10F4">
        <w:rPr>
          <w:rFonts w:ascii="Times New Roman" w:hAnsi="Times New Roman" w:cs="Simplified Arabic" w:hint="cs"/>
          <w:sz w:val="24"/>
          <w:szCs w:val="28"/>
          <w:rtl/>
          <w:lang w:bidi="ar-JO"/>
        </w:rPr>
        <w:t>/</w:t>
      </w:r>
      <w:r w:rsidRPr="006B10F4">
        <w:rPr>
          <w:rFonts w:asciiTheme="majorBidi" w:hAnsiTheme="majorBidi" w:cstheme="majorBidi"/>
          <w:sz w:val="24"/>
          <w:szCs w:val="24"/>
          <w:rtl/>
          <w:lang w:bidi="ar-JO"/>
        </w:rPr>
        <w:t>1989</w:t>
      </w:r>
      <w:r w:rsidRPr="006B10F4">
        <w:rPr>
          <w:rFonts w:ascii="Times New Roman" w:hAnsi="Times New Roman" w:cs="Simplified Arabic" w:hint="cs"/>
          <w:sz w:val="24"/>
          <w:szCs w:val="28"/>
          <w:rtl/>
          <w:lang w:bidi="ar-JO"/>
        </w:rPr>
        <w:t xml:space="preserve">، ومجلس التعاون العربي في سنة </w:t>
      </w:r>
      <w:r w:rsidRPr="006B10F4">
        <w:rPr>
          <w:rFonts w:asciiTheme="majorBidi" w:hAnsiTheme="majorBidi" w:cstheme="majorBidi"/>
          <w:sz w:val="24"/>
          <w:szCs w:val="24"/>
          <w:rtl/>
          <w:lang w:bidi="ar-JO"/>
        </w:rPr>
        <w:t>1989</w:t>
      </w:r>
      <w:r w:rsidRPr="006B10F4">
        <w:rPr>
          <w:rFonts w:ascii="Times New Roman" w:hAnsi="Times New Roman" w:cs="Simplified Arabic" w:hint="cs"/>
          <w:sz w:val="24"/>
          <w:szCs w:val="28"/>
          <w:rtl/>
          <w:lang w:bidi="ar-JO"/>
        </w:rPr>
        <w:t xml:space="preserve"> والذي ضم</w:t>
      </w:r>
      <w:r w:rsidR="00F87999"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مصر والعراق والأردن واليمن الشمالي. وبقيت سورية والصومال والسودان ولبنان خارج هذه المجالس. والواقع أن غزو العراق للكويت في آب/ أغسطس </w:t>
      </w:r>
      <w:r w:rsidRPr="006B10F4">
        <w:rPr>
          <w:rFonts w:asciiTheme="majorBidi" w:hAnsiTheme="majorBidi" w:cstheme="majorBidi"/>
          <w:sz w:val="24"/>
          <w:szCs w:val="24"/>
          <w:rtl/>
          <w:lang w:bidi="ar-JO"/>
        </w:rPr>
        <w:t>1990</w:t>
      </w:r>
      <w:r w:rsidRPr="006B10F4">
        <w:rPr>
          <w:rFonts w:ascii="Times New Roman" w:hAnsi="Times New Roman" w:cs="Simplified Arabic" w:hint="cs"/>
          <w:sz w:val="24"/>
          <w:szCs w:val="28"/>
          <w:rtl/>
          <w:lang w:bidi="ar-JO"/>
        </w:rPr>
        <w:t xml:space="preserve">، قد </w:t>
      </w:r>
      <w:r w:rsidR="00F87999" w:rsidRPr="006B10F4">
        <w:rPr>
          <w:rFonts w:ascii="Times New Roman" w:hAnsi="Times New Roman" w:cs="Simplified Arabic" w:hint="cs"/>
          <w:sz w:val="24"/>
          <w:szCs w:val="28"/>
          <w:rtl/>
          <w:lang w:bidi="ar-JO"/>
        </w:rPr>
        <w:t>أسهم</w:t>
      </w:r>
      <w:r w:rsidRPr="006B10F4">
        <w:rPr>
          <w:rFonts w:ascii="Times New Roman" w:hAnsi="Times New Roman" w:cs="Simplified Arabic" w:hint="cs"/>
          <w:sz w:val="24"/>
          <w:szCs w:val="28"/>
          <w:rtl/>
          <w:lang w:bidi="ar-JO"/>
        </w:rPr>
        <w:t xml:space="preserve"> في حل</w:t>
      </w:r>
      <w:r w:rsidR="00F87999"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مجلس التعاون العربي، وضرب فكرة التضامن العربي في الصميم. ولا عجب أن تقف الدول العربية موقف </w:t>
      </w:r>
      <w:proofErr w:type="spellStart"/>
      <w:r w:rsidRPr="006B10F4">
        <w:rPr>
          <w:rFonts w:ascii="Times New Roman" w:hAnsi="Times New Roman" w:cs="Simplified Arabic" w:hint="cs"/>
          <w:sz w:val="24"/>
          <w:szCs w:val="28"/>
          <w:rtl/>
          <w:lang w:bidi="ar-JO"/>
        </w:rPr>
        <w:t>اللا</w:t>
      </w:r>
      <w:proofErr w:type="spellEnd"/>
      <w:r w:rsidR="00F87999" w:rsidRPr="006B10F4">
        <w:rPr>
          <w:rFonts w:ascii="Times New Roman" w:hAnsi="Times New Roman" w:cs="Simplified Arabic" w:hint="cs"/>
          <w:sz w:val="24"/>
          <w:szCs w:val="28"/>
          <w:rtl/>
          <w:lang w:bidi="ar-JO"/>
        </w:rPr>
        <w:t xml:space="preserve"> </w:t>
      </w:r>
      <w:r w:rsidRPr="006B10F4">
        <w:rPr>
          <w:rFonts w:ascii="Times New Roman" w:hAnsi="Times New Roman" w:cs="Simplified Arabic" w:hint="cs"/>
          <w:sz w:val="24"/>
          <w:szCs w:val="28"/>
          <w:rtl/>
          <w:lang w:bidi="ar-JO"/>
        </w:rPr>
        <w:t xml:space="preserve">مبالاة </w:t>
      </w:r>
      <w:r w:rsidR="002C2017" w:rsidRPr="006B10F4">
        <w:rPr>
          <w:rFonts w:ascii="Times New Roman" w:hAnsi="Times New Roman" w:cs="Simplified Arabic" w:hint="cs"/>
          <w:sz w:val="24"/>
          <w:szCs w:val="28"/>
          <w:rtl/>
          <w:lang w:bidi="ar-JO"/>
        </w:rPr>
        <w:t xml:space="preserve">بل </w:t>
      </w:r>
      <w:r w:rsidRPr="006B10F4">
        <w:rPr>
          <w:rFonts w:ascii="Times New Roman" w:hAnsi="Times New Roman" w:cs="Simplified Arabic" w:hint="cs"/>
          <w:sz w:val="24"/>
          <w:szCs w:val="28"/>
          <w:rtl/>
          <w:lang w:bidi="ar-JO"/>
        </w:rPr>
        <w:t xml:space="preserve">وتعاون بعضها مع المحتلين الأمريكيين والبريطانيين وحلفائهم للعراق سنة </w:t>
      </w:r>
      <w:r w:rsidRPr="006B10F4">
        <w:rPr>
          <w:rFonts w:asciiTheme="majorBidi" w:hAnsiTheme="majorBidi" w:cstheme="majorBidi"/>
          <w:sz w:val="24"/>
          <w:szCs w:val="24"/>
          <w:rtl/>
          <w:lang w:bidi="ar-JO"/>
        </w:rPr>
        <w:t>2003</w:t>
      </w:r>
      <w:r w:rsidRPr="006B10F4">
        <w:rPr>
          <w:rStyle w:val="FootnoteReference"/>
          <w:rFonts w:ascii="Times New Roman" w:hAnsi="Times New Roman" w:cs="Simplified Arabic"/>
          <w:sz w:val="24"/>
          <w:szCs w:val="28"/>
          <w:rtl/>
          <w:lang w:bidi="ar-JO"/>
        </w:rPr>
        <w:footnoteReference w:id="40"/>
      </w:r>
      <w:r w:rsidRPr="006B10F4">
        <w:rPr>
          <w:rFonts w:ascii="Times New Roman" w:hAnsi="Times New Roman" w:cs="Simplified Arabic" w:hint="cs"/>
          <w:sz w:val="24"/>
          <w:szCs w:val="28"/>
          <w:rtl/>
          <w:lang w:bidi="ar-JO"/>
        </w:rPr>
        <w:t>.</w:t>
      </w:r>
    </w:p>
    <w:p w14:paraId="693626D1" w14:textId="3C322F4C" w:rsidR="00A661C7" w:rsidRPr="006B10F4" w:rsidRDefault="00A661C7" w:rsidP="00F87999">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و</w:t>
      </w:r>
      <w:r w:rsidR="00F87999" w:rsidRPr="006B10F4">
        <w:rPr>
          <w:rFonts w:ascii="Times New Roman" w:hAnsi="Times New Roman" w:cs="Simplified Arabic" w:hint="cs"/>
          <w:sz w:val="24"/>
          <w:szCs w:val="28"/>
          <w:rtl/>
          <w:lang w:bidi="ar-JO"/>
        </w:rPr>
        <w:t>أسهمت</w:t>
      </w:r>
      <w:r w:rsidRPr="006B10F4">
        <w:rPr>
          <w:rFonts w:ascii="Times New Roman" w:hAnsi="Times New Roman" w:cs="Simplified Arabic" w:hint="cs"/>
          <w:sz w:val="24"/>
          <w:szCs w:val="28"/>
          <w:rtl/>
          <w:lang w:bidi="ar-JO"/>
        </w:rPr>
        <w:t xml:space="preserve"> الحرب العراقية</w:t>
      </w:r>
      <w:r w:rsidR="00F87999" w:rsidRPr="006B10F4">
        <w:rPr>
          <w:rFonts w:ascii="Times New Roman" w:hAnsi="Times New Roman" w:cs="Simplified Arabic" w:hint="cs"/>
          <w:sz w:val="24"/>
          <w:szCs w:val="28"/>
          <w:rtl/>
          <w:lang w:bidi="ar-JO"/>
        </w:rPr>
        <w:t xml:space="preserve"> </w:t>
      </w:r>
      <w:proofErr w:type="gramStart"/>
      <w:r w:rsidRPr="006B10F4">
        <w:rPr>
          <w:rFonts w:ascii="Times New Roman" w:hAnsi="Times New Roman" w:cs="Simplified Arabic" w:hint="cs"/>
          <w:sz w:val="24"/>
          <w:szCs w:val="28"/>
          <w:rtl/>
          <w:lang w:bidi="ar-JO"/>
        </w:rPr>
        <w:t>- الإيرانية</w:t>
      </w:r>
      <w:proofErr w:type="gramEnd"/>
      <w:r w:rsidRPr="006B10F4">
        <w:rPr>
          <w:rFonts w:ascii="Times New Roman" w:hAnsi="Times New Roman" w:cs="Simplified Arabic" w:hint="cs"/>
          <w:sz w:val="24"/>
          <w:szCs w:val="28"/>
          <w:rtl/>
          <w:lang w:bidi="ar-JO"/>
        </w:rPr>
        <w:t xml:space="preserve"> (</w:t>
      </w:r>
      <w:r w:rsidRPr="006B10F4">
        <w:rPr>
          <w:rFonts w:asciiTheme="majorBidi" w:hAnsiTheme="majorBidi" w:cstheme="majorBidi"/>
          <w:sz w:val="24"/>
          <w:szCs w:val="24"/>
          <w:rtl/>
          <w:lang w:bidi="ar-JO"/>
        </w:rPr>
        <w:t>1980</w:t>
      </w:r>
      <w:r w:rsidR="00F87999" w:rsidRPr="006B10F4">
        <w:rPr>
          <w:rFonts w:ascii="Times New Roman" w:hAnsi="Times New Roman" w:cs="Simplified Arabic" w:hint="eastAsia"/>
          <w:sz w:val="24"/>
          <w:szCs w:val="28"/>
          <w:rtl/>
          <w:lang w:bidi="ar-JO"/>
        </w:rPr>
        <w:t>–</w:t>
      </w:r>
      <w:r w:rsidRPr="006B10F4">
        <w:rPr>
          <w:rFonts w:asciiTheme="majorBidi" w:hAnsiTheme="majorBidi" w:cstheme="majorBidi"/>
          <w:sz w:val="24"/>
          <w:szCs w:val="24"/>
          <w:rtl/>
          <w:lang w:bidi="ar-JO"/>
        </w:rPr>
        <w:t>1988</w:t>
      </w:r>
      <w:r w:rsidRPr="006B10F4">
        <w:rPr>
          <w:rFonts w:ascii="Times New Roman" w:hAnsi="Times New Roman" w:cs="Simplified Arabic" w:hint="cs"/>
          <w:sz w:val="24"/>
          <w:szCs w:val="28"/>
          <w:rtl/>
          <w:lang w:bidi="ar-JO"/>
        </w:rPr>
        <w:t>) في إضعاف التضامن العربي وانقسام العرب إزاءها بين مؤيد ومعارض، وداعم بالمال والسلاح والجند للعراق، ومساند لإيران.</w:t>
      </w:r>
    </w:p>
    <w:p w14:paraId="5D7C1988" w14:textId="77777777" w:rsidR="00A661C7" w:rsidRPr="006B10F4" w:rsidRDefault="00A661C7" w:rsidP="00271098">
      <w:pPr>
        <w:spacing w:after="0" w:line="264" w:lineRule="auto"/>
        <w:ind w:firstLine="284"/>
        <w:jc w:val="both"/>
        <w:rPr>
          <w:rFonts w:ascii="Times New Roman" w:hAnsi="Times New Roman" w:cs="Simplified Arabic"/>
          <w:sz w:val="24"/>
          <w:szCs w:val="28"/>
          <w:rtl/>
          <w:lang w:bidi="ar-JO"/>
        </w:rPr>
      </w:pPr>
    </w:p>
    <w:p w14:paraId="7CEC6F0A" w14:textId="233B4205" w:rsidR="00E252A0" w:rsidRPr="006B10F4" w:rsidRDefault="00E252A0" w:rsidP="009C7A87">
      <w:pPr>
        <w:spacing w:after="0" w:line="264" w:lineRule="auto"/>
        <w:ind w:firstLine="284"/>
        <w:rPr>
          <w:rFonts w:ascii="Times New Roman" w:hAnsi="Times New Roman" w:cs="Simplified Arabic"/>
          <w:b/>
          <w:bCs/>
          <w:sz w:val="24"/>
          <w:szCs w:val="28"/>
          <w:rtl/>
          <w:lang w:bidi="ar-JO"/>
        </w:rPr>
      </w:pPr>
      <w:r w:rsidRPr="006B10F4">
        <w:rPr>
          <w:rFonts w:ascii="Times New Roman" w:hAnsi="Times New Roman" w:cs="Simplified Arabic" w:hint="cs"/>
          <w:b/>
          <w:bCs/>
          <w:sz w:val="24"/>
          <w:szCs w:val="28"/>
          <w:rtl/>
          <w:lang w:bidi="ar-JO"/>
        </w:rPr>
        <w:t>مشاريع الشرق الأوسط الجديدة</w:t>
      </w:r>
      <w:r w:rsidR="009C7A87">
        <w:rPr>
          <w:rFonts w:ascii="Times New Roman" w:hAnsi="Times New Roman" w:cs="Simplified Arabic" w:hint="cs"/>
          <w:b/>
          <w:bCs/>
          <w:sz w:val="24"/>
          <w:szCs w:val="28"/>
          <w:rtl/>
          <w:lang w:bidi="ar-JO"/>
        </w:rPr>
        <w:t>:</w:t>
      </w:r>
    </w:p>
    <w:p w14:paraId="156CBD69" w14:textId="16F43F71" w:rsidR="00E252A0" w:rsidRPr="006B10F4" w:rsidRDefault="00E252A0" w:rsidP="004C6A83">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بلغ الضعف العربي وتراجع النظام الإقليمي العربي ممثلاً بجامعة الدول العربية، حداً دفع الولايات المتحدة والاتحاد الأوروبي إلى إعادة صياغة المنطقة وتغيير خر</w:t>
      </w:r>
      <w:r w:rsidR="004C6A83" w:rsidRPr="006B10F4">
        <w:rPr>
          <w:rFonts w:ascii="Times New Roman" w:hAnsi="Times New Roman" w:cs="Simplified Arabic" w:hint="cs"/>
          <w:sz w:val="24"/>
          <w:szCs w:val="28"/>
          <w:rtl/>
          <w:lang w:bidi="ar-JO"/>
        </w:rPr>
        <w:t>ي</w:t>
      </w:r>
      <w:r w:rsidRPr="006B10F4">
        <w:rPr>
          <w:rFonts w:ascii="Times New Roman" w:hAnsi="Times New Roman" w:cs="Simplified Arabic" w:hint="cs"/>
          <w:sz w:val="24"/>
          <w:szCs w:val="28"/>
          <w:rtl/>
          <w:lang w:bidi="ar-JO"/>
        </w:rPr>
        <w:t xml:space="preserve">طتها </w:t>
      </w:r>
      <w:proofErr w:type="spellStart"/>
      <w:r w:rsidRPr="006B10F4">
        <w:rPr>
          <w:rFonts w:ascii="Times New Roman" w:hAnsi="Times New Roman" w:cs="Simplified Arabic" w:hint="cs"/>
          <w:sz w:val="24"/>
          <w:szCs w:val="28"/>
          <w:rtl/>
          <w:lang w:bidi="ar-JO"/>
        </w:rPr>
        <w:t>الجيو</w:t>
      </w:r>
      <w:proofErr w:type="spellEnd"/>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سياسية بما يخدم المصالح الغربية ويضمن بقاء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وسيطرتها على المشرق العربي. إن الخريطة المقترحة لا تشمل السيطرة على منابع النفط والغاز في المشرق العربي فحسب وإنما تحتوي على الهيمنة العسكرية على المنطقة من خلال إنشاء القواعد العسكرية فيها. ومنذ حملة تحرير الكويت وغزو العراق أنشأت الولايات المتحدة الأمريكية ودول الاتحاد الأوروبي ما يربو على </w:t>
      </w:r>
      <w:r w:rsidR="004C6A83" w:rsidRPr="006B10F4">
        <w:rPr>
          <w:rFonts w:asciiTheme="majorBidi" w:hAnsiTheme="majorBidi" w:cstheme="majorBidi"/>
          <w:sz w:val="24"/>
          <w:szCs w:val="24"/>
          <w:lang w:bidi="ar-JO"/>
        </w:rPr>
        <w:t>35</w:t>
      </w:r>
      <w:r w:rsidRPr="006B10F4">
        <w:rPr>
          <w:rFonts w:ascii="Times New Roman" w:hAnsi="Times New Roman" w:cs="Simplified Arabic" w:hint="cs"/>
          <w:sz w:val="24"/>
          <w:szCs w:val="28"/>
          <w:rtl/>
          <w:lang w:bidi="ar-JO"/>
        </w:rPr>
        <w:t xml:space="preserve"> قاعدة عسكرية في دول الخليج العربية، بحجة حمايتها من الخطر الإيراني. ويهدف المشروع إلى إنشاء كيانات جديدة لطوائف دينية معينة: كيان شيعي إمامي، يقابله كيان سني في شمال وغرب العراق</w:t>
      </w:r>
      <w:r w:rsidR="004C6A83" w:rsidRPr="006B10F4">
        <w:rPr>
          <w:rFonts w:ascii="Times New Roman" w:hAnsi="Times New Roman" w:cs="Simplified Arabic" w:hint="cs"/>
          <w:sz w:val="24"/>
          <w:szCs w:val="28"/>
          <w:rtl/>
          <w:lang w:bidi="ar-LB"/>
        </w:rPr>
        <w:t>،</w:t>
      </w:r>
      <w:r w:rsidR="00271098" w:rsidRPr="006B10F4">
        <w:rPr>
          <w:rFonts w:ascii="Times New Roman" w:hAnsi="Times New Roman" w:cs="Simplified Arabic" w:hint="cs"/>
          <w:sz w:val="24"/>
          <w:szCs w:val="28"/>
          <w:rtl/>
          <w:lang w:bidi="ar-JO"/>
        </w:rPr>
        <w:t xml:space="preserve"> </w:t>
      </w:r>
      <w:r w:rsidRPr="006B10F4">
        <w:rPr>
          <w:rFonts w:ascii="Times New Roman" w:hAnsi="Times New Roman" w:cs="Simplified Arabic" w:hint="cs"/>
          <w:sz w:val="24"/>
          <w:szCs w:val="28"/>
          <w:rtl/>
          <w:lang w:bidi="ar-JO"/>
        </w:rPr>
        <w:t xml:space="preserve">وكيان كردي في شمال العراق، أي تقسيم العراق إلى ثلاث دول مستقلة. وهذا التقسيم ورد مراراً في تصريحات كبار المسؤولين الأمريكيين منذ احتلال العراق سنة </w:t>
      </w:r>
      <w:r w:rsidRPr="006B10F4">
        <w:rPr>
          <w:rFonts w:asciiTheme="majorBidi" w:hAnsiTheme="majorBidi" w:cstheme="majorBidi"/>
          <w:sz w:val="24"/>
          <w:szCs w:val="24"/>
          <w:rtl/>
          <w:lang w:bidi="ar-JO"/>
        </w:rPr>
        <w:t>2003</w:t>
      </w:r>
      <w:r w:rsidRPr="006B10F4">
        <w:rPr>
          <w:rFonts w:ascii="Times New Roman" w:hAnsi="Times New Roman" w:cs="Simplified Arabic" w:hint="cs"/>
          <w:sz w:val="24"/>
          <w:szCs w:val="28"/>
          <w:rtl/>
          <w:lang w:bidi="ar-JO"/>
        </w:rPr>
        <w:t xml:space="preserve"> حتى أيار/ مايو </w:t>
      </w:r>
      <w:r w:rsidRPr="006B10F4">
        <w:rPr>
          <w:rFonts w:asciiTheme="majorBidi" w:hAnsiTheme="majorBidi" w:cstheme="majorBidi"/>
          <w:sz w:val="24"/>
          <w:szCs w:val="24"/>
          <w:rtl/>
          <w:lang w:bidi="ar-JO"/>
        </w:rPr>
        <w:t>2016</w:t>
      </w:r>
      <w:r w:rsidRPr="006B10F4">
        <w:rPr>
          <w:rFonts w:ascii="Times New Roman" w:hAnsi="Times New Roman" w:cs="Simplified Arabic" w:hint="cs"/>
          <w:sz w:val="24"/>
          <w:szCs w:val="28"/>
          <w:rtl/>
          <w:lang w:bidi="ar-JO"/>
        </w:rPr>
        <w:t>. ويتضمن هذا المشروع تقسيم سورية إلى عدة دول بحيث تقو</w:t>
      </w:r>
      <w:r w:rsidR="002C2017" w:rsidRPr="006B10F4">
        <w:rPr>
          <w:rFonts w:ascii="Times New Roman" w:hAnsi="Times New Roman" w:cs="Simplified Arabic" w:hint="cs"/>
          <w:sz w:val="24"/>
          <w:szCs w:val="28"/>
          <w:rtl/>
          <w:lang w:bidi="ar-JO"/>
        </w:rPr>
        <w:t>م فيها دولة سنية وأخرى درزية وث</w:t>
      </w:r>
      <w:r w:rsidRPr="006B10F4">
        <w:rPr>
          <w:rFonts w:ascii="Times New Roman" w:hAnsi="Times New Roman" w:cs="Simplified Arabic" w:hint="cs"/>
          <w:sz w:val="24"/>
          <w:szCs w:val="28"/>
          <w:rtl/>
          <w:lang w:bidi="ar-JO"/>
        </w:rPr>
        <w:t>ا</w:t>
      </w:r>
      <w:r w:rsidR="002C2017" w:rsidRPr="006B10F4">
        <w:rPr>
          <w:rFonts w:ascii="Times New Roman" w:hAnsi="Times New Roman" w:cs="Simplified Arabic" w:hint="cs"/>
          <w:sz w:val="24"/>
          <w:szCs w:val="28"/>
          <w:rtl/>
          <w:lang w:bidi="ar-JO"/>
        </w:rPr>
        <w:t>ل</w:t>
      </w:r>
      <w:r w:rsidRPr="006B10F4">
        <w:rPr>
          <w:rFonts w:ascii="Times New Roman" w:hAnsi="Times New Roman" w:cs="Simplified Arabic" w:hint="cs"/>
          <w:sz w:val="24"/>
          <w:szCs w:val="28"/>
          <w:rtl/>
          <w:lang w:bidi="ar-JO"/>
        </w:rPr>
        <w:t>ثة علوية ورابعة كردية. وقد تنضم بعض المناطق السنية في شرقي سورية إلى الدولة السنية في العراق، مثلما تنضم المنطقة الكردية في القامشلي والحسكة إلى الدولة الكردية في شمال العراق.</w:t>
      </w:r>
    </w:p>
    <w:p w14:paraId="07AB127B" w14:textId="2C885D32" w:rsidR="00E252A0" w:rsidRPr="006B10F4" w:rsidRDefault="00E252A0" w:rsidP="009C7A87">
      <w:pPr>
        <w:spacing w:after="0" w:line="264" w:lineRule="auto"/>
        <w:ind w:firstLine="284"/>
        <w:jc w:val="both"/>
        <w:rPr>
          <w:rFonts w:ascii="Times New Roman" w:hAnsi="Times New Roman" w:cs="Simplified Arabic"/>
          <w:sz w:val="24"/>
          <w:szCs w:val="28"/>
          <w:rtl/>
          <w:lang w:bidi="ar-JO"/>
        </w:rPr>
      </w:pPr>
      <w:r w:rsidRPr="009C7A87">
        <w:rPr>
          <w:rFonts w:ascii="Times New Roman" w:hAnsi="Times New Roman" w:cs="Simplified Arabic" w:hint="cs"/>
          <w:spacing w:val="-6"/>
          <w:sz w:val="24"/>
          <w:szCs w:val="28"/>
          <w:rtl/>
          <w:lang w:bidi="ar-JO"/>
        </w:rPr>
        <w:t>كان احتلال العراق وتقسيمه إلى ثلاث وحدات إدارية على أسس طائفية مذه</w:t>
      </w:r>
      <w:r w:rsidR="002C2017" w:rsidRPr="009C7A87">
        <w:rPr>
          <w:rFonts w:ascii="Times New Roman" w:hAnsi="Times New Roman" w:cs="Simplified Arabic" w:hint="cs"/>
          <w:spacing w:val="-6"/>
          <w:sz w:val="24"/>
          <w:szCs w:val="28"/>
          <w:rtl/>
          <w:lang w:bidi="ar-JO"/>
        </w:rPr>
        <w:t>ب</w:t>
      </w:r>
      <w:r w:rsidRPr="009C7A87">
        <w:rPr>
          <w:rFonts w:ascii="Times New Roman" w:hAnsi="Times New Roman" w:cs="Simplified Arabic" w:hint="cs"/>
          <w:spacing w:val="-6"/>
          <w:sz w:val="24"/>
          <w:szCs w:val="28"/>
          <w:rtl/>
          <w:lang w:bidi="ar-JO"/>
        </w:rPr>
        <w:t xml:space="preserve">ية </w:t>
      </w:r>
      <w:proofErr w:type="spellStart"/>
      <w:r w:rsidRPr="009C7A87">
        <w:rPr>
          <w:rFonts w:ascii="Times New Roman" w:hAnsi="Times New Roman" w:cs="Simplified Arabic" w:hint="cs"/>
          <w:spacing w:val="-6"/>
          <w:sz w:val="24"/>
          <w:szCs w:val="28"/>
          <w:rtl/>
          <w:lang w:bidi="ar-JO"/>
        </w:rPr>
        <w:t>وإثنية</w:t>
      </w:r>
      <w:proofErr w:type="spellEnd"/>
      <w:r w:rsidRPr="009C7A87">
        <w:rPr>
          <w:rFonts w:ascii="Times New Roman" w:hAnsi="Times New Roman" w:cs="Simplified Arabic" w:hint="cs"/>
          <w:spacing w:val="-6"/>
          <w:sz w:val="24"/>
          <w:szCs w:val="28"/>
          <w:rtl/>
          <w:lang w:bidi="ar-JO"/>
        </w:rPr>
        <w:t xml:space="preserve"> المنطلق لتنفيذ هذا المشروع الاستعماري الجديد. وبذلك يزول خطر كان يهدد </w:t>
      </w:r>
      <w:r w:rsidR="004C6A83" w:rsidRPr="009C7A87">
        <w:rPr>
          <w:rFonts w:ascii="Times New Roman" w:hAnsi="Times New Roman" w:cs="Simplified Arabic" w:hint="cs"/>
          <w:spacing w:val="-6"/>
          <w:sz w:val="24"/>
          <w:szCs w:val="28"/>
          <w:rtl/>
          <w:lang w:bidi="ar-JO"/>
        </w:rPr>
        <w:t>"</w:t>
      </w:r>
      <w:r w:rsidRPr="009C7A87">
        <w:rPr>
          <w:rFonts w:ascii="Times New Roman" w:hAnsi="Times New Roman" w:cs="Simplified Arabic" w:hint="cs"/>
          <w:spacing w:val="-6"/>
          <w:sz w:val="24"/>
          <w:szCs w:val="28"/>
          <w:rtl/>
          <w:lang w:bidi="ar-JO"/>
        </w:rPr>
        <w:t>إسرائيل</w:t>
      </w:r>
      <w:r w:rsidR="004C6A83" w:rsidRPr="009C7A87">
        <w:rPr>
          <w:rFonts w:ascii="Times New Roman" w:hAnsi="Times New Roman" w:cs="Simplified Arabic" w:hint="cs"/>
          <w:spacing w:val="-6"/>
          <w:sz w:val="24"/>
          <w:szCs w:val="28"/>
          <w:rtl/>
          <w:lang w:bidi="ar-JO"/>
        </w:rPr>
        <w:t>"</w:t>
      </w:r>
      <w:r w:rsidRPr="009C7A87">
        <w:rPr>
          <w:rFonts w:ascii="Times New Roman" w:hAnsi="Times New Roman" w:cs="Simplified Arabic" w:hint="cs"/>
          <w:spacing w:val="-6"/>
          <w:sz w:val="24"/>
          <w:szCs w:val="28"/>
          <w:rtl/>
          <w:lang w:bidi="ar-JO"/>
        </w:rPr>
        <w:t xml:space="preserve"> منذ قيامها حتى س</w:t>
      </w:r>
      <w:r w:rsidR="002C2017" w:rsidRPr="009C7A87">
        <w:rPr>
          <w:rFonts w:ascii="Times New Roman" w:hAnsi="Times New Roman" w:cs="Simplified Arabic" w:hint="cs"/>
          <w:spacing w:val="-6"/>
          <w:sz w:val="24"/>
          <w:szCs w:val="28"/>
          <w:rtl/>
          <w:lang w:bidi="ar-JO"/>
        </w:rPr>
        <w:t>ن</w:t>
      </w:r>
      <w:r w:rsidRPr="009C7A87">
        <w:rPr>
          <w:rFonts w:ascii="Times New Roman" w:hAnsi="Times New Roman" w:cs="Simplified Arabic" w:hint="cs"/>
          <w:spacing w:val="-6"/>
          <w:sz w:val="24"/>
          <w:szCs w:val="28"/>
          <w:rtl/>
          <w:lang w:bidi="ar-JO"/>
        </w:rPr>
        <w:t xml:space="preserve">ة </w:t>
      </w:r>
      <w:r w:rsidRPr="009C7A87">
        <w:rPr>
          <w:rFonts w:asciiTheme="majorBidi" w:hAnsiTheme="majorBidi" w:cstheme="majorBidi"/>
          <w:spacing w:val="-6"/>
          <w:sz w:val="24"/>
          <w:szCs w:val="24"/>
          <w:rtl/>
          <w:lang w:bidi="ar-JO"/>
        </w:rPr>
        <w:t>2003</w:t>
      </w:r>
      <w:r w:rsidRPr="009C7A87">
        <w:rPr>
          <w:rFonts w:ascii="Times New Roman" w:hAnsi="Times New Roman" w:cs="Simplified Arabic" w:hint="cs"/>
          <w:spacing w:val="-6"/>
          <w:sz w:val="24"/>
          <w:szCs w:val="28"/>
          <w:rtl/>
          <w:lang w:bidi="ar-JO"/>
        </w:rPr>
        <w:t xml:space="preserve">. </w:t>
      </w:r>
      <w:r w:rsidRPr="006B10F4">
        <w:rPr>
          <w:rFonts w:ascii="Times New Roman" w:hAnsi="Times New Roman" w:cs="Simplified Arabic" w:hint="cs"/>
          <w:sz w:val="24"/>
          <w:szCs w:val="28"/>
          <w:rtl/>
          <w:lang w:bidi="ar-JO"/>
        </w:rPr>
        <w:lastRenderedPageBreak/>
        <w:t xml:space="preserve">وينسجم هذا التقسيم مع الإصرار على يهودية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دولة 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وسعي الدول الكبرى الغربية إلى محو الهوية العربية الإسلامية للشعوب العربية، وإحلال الهوية الدينية والمذهبية </w:t>
      </w:r>
      <w:proofErr w:type="spellStart"/>
      <w:r w:rsidRPr="006B10F4">
        <w:rPr>
          <w:rFonts w:ascii="Times New Roman" w:hAnsi="Times New Roman" w:cs="Simplified Arabic" w:hint="cs"/>
          <w:sz w:val="24"/>
          <w:szCs w:val="28"/>
          <w:rtl/>
          <w:lang w:bidi="ar-JO"/>
        </w:rPr>
        <w:t>والإثنية</w:t>
      </w:r>
      <w:proofErr w:type="spellEnd"/>
      <w:r w:rsidRPr="006B10F4">
        <w:rPr>
          <w:rFonts w:ascii="Times New Roman" w:hAnsi="Times New Roman" w:cs="Simplified Arabic" w:hint="cs"/>
          <w:sz w:val="24"/>
          <w:szCs w:val="28"/>
          <w:rtl/>
          <w:lang w:bidi="ar-JO"/>
        </w:rPr>
        <w:t xml:space="preserve"> محلها.</w:t>
      </w:r>
    </w:p>
    <w:p w14:paraId="48F0A80A" w14:textId="38F916FE" w:rsidR="00E252A0" w:rsidRPr="006B10F4" w:rsidRDefault="00E252A0" w:rsidP="009C7A87">
      <w:pPr>
        <w:spacing w:after="0" w:line="25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ويهدف هذا المشروع، بعد إبرام كل من مصر ومنظمة التحرير الفلسطينية والأردن معاهدات سلام مع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إلى فرض سلام على المنطقة، بدأ عملياً بإلغاء المقاطعة العربية </w:t>
      </w:r>
      <w:proofErr w:type="gramStart"/>
      <w:r w:rsidRPr="006B10F4">
        <w:rPr>
          <w:rFonts w:ascii="Times New Roman" w:hAnsi="Times New Roman" w:cs="Simplified Arabic" w:hint="cs"/>
          <w:sz w:val="24"/>
          <w:szCs w:val="28"/>
          <w:rtl/>
          <w:lang w:bidi="ar-JO"/>
        </w:rPr>
        <w:t>ل</w:t>
      </w:r>
      <w:r w:rsidR="004C6A83" w:rsidRPr="006B10F4">
        <w:rPr>
          <w:rFonts w:ascii="Times New Roman" w:hAnsi="Times New Roman" w:cs="Simplified Arabic" w:hint="cs"/>
          <w:sz w:val="24"/>
          <w:szCs w:val="28"/>
          <w:rtl/>
          <w:lang w:bidi="ar-JO"/>
        </w:rPr>
        <w:t>ـ"</w:t>
      </w:r>
      <w:proofErr w:type="gramEnd"/>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وفتح مكاتب ل</w:t>
      </w:r>
      <w:r w:rsidR="004C6A83" w:rsidRPr="006B10F4">
        <w:rPr>
          <w:rFonts w:ascii="Times New Roman" w:hAnsi="Times New Roman" w:cs="Simplified Arabic" w:hint="cs"/>
          <w:sz w:val="24"/>
          <w:szCs w:val="28"/>
          <w:rtl/>
          <w:lang w:bidi="ar-JO"/>
        </w:rPr>
        <w:t>ـ"</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في بعض دول الخليج العربية ودول المغرب العربي</w:t>
      </w:r>
      <w:r w:rsidRPr="006B10F4">
        <w:rPr>
          <w:rStyle w:val="FootnoteReference"/>
          <w:rFonts w:ascii="Times New Roman" w:hAnsi="Times New Roman" w:cs="Simplified Arabic"/>
          <w:sz w:val="24"/>
          <w:szCs w:val="28"/>
          <w:rtl/>
          <w:lang w:bidi="ar-JO"/>
        </w:rPr>
        <w:footnoteReference w:id="41"/>
      </w:r>
      <w:r w:rsidRPr="006B10F4">
        <w:rPr>
          <w:rFonts w:ascii="Times New Roman" w:hAnsi="Times New Roman" w:cs="Simplified Arabic" w:hint="cs"/>
          <w:sz w:val="24"/>
          <w:szCs w:val="28"/>
          <w:rtl/>
          <w:lang w:bidi="ar-JO"/>
        </w:rPr>
        <w:t>.</w:t>
      </w:r>
    </w:p>
    <w:p w14:paraId="536B59AE" w14:textId="7E368601" w:rsidR="00E252A0" w:rsidRPr="009C7A87" w:rsidRDefault="00E252A0" w:rsidP="009C7A87">
      <w:pPr>
        <w:spacing w:after="0" w:line="254" w:lineRule="auto"/>
        <w:ind w:firstLine="284"/>
        <w:jc w:val="both"/>
        <w:rPr>
          <w:rFonts w:ascii="Times New Roman" w:hAnsi="Times New Roman" w:cs="Simplified Arabic"/>
          <w:spacing w:val="-3"/>
          <w:sz w:val="24"/>
          <w:szCs w:val="28"/>
          <w:rtl/>
          <w:lang w:bidi="ar-JO"/>
        </w:rPr>
      </w:pPr>
      <w:r w:rsidRPr="009C7A87">
        <w:rPr>
          <w:rFonts w:ascii="Times New Roman" w:hAnsi="Times New Roman" w:cs="Simplified Arabic" w:hint="cs"/>
          <w:spacing w:val="-3"/>
          <w:sz w:val="24"/>
          <w:szCs w:val="28"/>
          <w:rtl/>
          <w:lang w:bidi="ar-JO"/>
        </w:rPr>
        <w:t xml:space="preserve">والواقع أن الأستاذ المستشرق اليهودي البريطاني المعروف برنارد لويس </w:t>
      </w:r>
      <w:r w:rsidRPr="009C7A87">
        <w:rPr>
          <w:rFonts w:ascii="Times New Roman" w:hAnsi="Times New Roman" w:cs="Simplified Arabic"/>
          <w:spacing w:val="-3"/>
          <w:sz w:val="24"/>
          <w:szCs w:val="28"/>
          <w:lang w:bidi="ar-JO"/>
        </w:rPr>
        <w:t>Bernard Lewis</w:t>
      </w:r>
      <w:r w:rsidRPr="009C7A87">
        <w:rPr>
          <w:rFonts w:ascii="Times New Roman" w:hAnsi="Times New Roman" w:cs="Simplified Arabic" w:hint="cs"/>
          <w:spacing w:val="-3"/>
          <w:sz w:val="24"/>
          <w:szCs w:val="28"/>
          <w:rtl/>
          <w:lang w:bidi="ar-JO"/>
        </w:rPr>
        <w:t xml:space="preserve"> قد نشر مشروعاً جديداً للشرق الأوسط في مجلة </w:t>
      </w:r>
      <w:r w:rsidRPr="009C7A87">
        <w:rPr>
          <w:rFonts w:ascii="Times New Roman" w:hAnsi="Times New Roman" w:cs="Simplified Arabic"/>
          <w:spacing w:val="-3"/>
          <w:sz w:val="24"/>
          <w:szCs w:val="28"/>
          <w:lang w:bidi="ar-JO"/>
        </w:rPr>
        <w:t>Foreign Affairs</w:t>
      </w:r>
      <w:r w:rsidRPr="009C7A87">
        <w:rPr>
          <w:rFonts w:ascii="Times New Roman" w:hAnsi="Times New Roman" w:cs="Simplified Arabic" w:hint="cs"/>
          <w:spacing w:val="-3"/>
          <w:sz w:val="24"/>
          <w:szCs w:val="28"/>
          <w:rtl/>
          <w:lang w:bidi="ar-JO"/>
        </w:rPr>
        <w:t xml:space="preserve"> في خريف </w:t>
      </w:r>
      <w:r w:rsidRPr="009C7A87">
        <w:rPr>
          <w:rFonts w:asciiTheme="majorBidi" w:hAnsiTheme="majorBidi" w:cstheme="majorBidi"/>
          <w:spacing w:val="-3"/>
          <w:sz w:val="24"/>
          <w:szCs w:val="24"/>
          <w:rtl/>
          <w:lang w:bidi="ar-JO"/>
        </w:rPr>
        <w:t>1992</w:t>
      </w:r>
      <w:r w:rsidRPr="009C7A87">
        <w:rPr>
          <w:rFonts w:ascii="Times New Roman" w:hAnsi="Times New Roman" w:cs="Simplified Arabic" w:hint="cs"/>
          <w:spacing w:val="-3"/>
          <w:sz w:val="24"/>
          <w:szCs w:val="28"/>
          <w:rtl/>
          <w:lang w:bidi="ar-JO"/>
        </w:rPr>
        <w:t xml:space="preserve"> تحت عنوان "إعادة النظر في الشرق الأوسط"</w:t>
      </w:r>
      <w:r w:rsidR="004C6A83" w:rsidRPr="009C7A87">
        <w:rPr>
          <w:rFonts w:ascii="Times New Roman" w:hAnsi="Times New Roman" w:cs="Simplified Arabic" w:hint="cs"/>
          <w:spacing w:val="-3"/>
          <w:sz w:val="24"/>
          <w:szCs w:val="28"/>
          <w:rtl/>
          <w:lang w:bidi="ar-JO"/>
        </w:rPr>
        <w:t>،</w:t>
      </w:r>
      <w:r w:rsidRPr="009C7A87">
        <w:rPr>
          <w:rFonts w:ascii="Times New Roman" w:hAnsi="Times New Roman" w:cs="Simplified Arabic" w:hint="cs"/>
          <w:spacing w:val="-3"/>
          <w:sz w:val="24"/>
          <w:szCs w:val="28"/>
          <w:rtl/>
          <w:lang w:bidi="ar-JO"/>
        </w:rPr>
        <w:t xml:space="preserve"> دعا فيه إلى التخلي عن حلم القومية العربية، وقيام دولة عربية موحدة </w:t>
      </w:r>
      <w:r w:rsidR="004C6A83" w:rsidRPr="009C7A87">
        <w:rPr>
          <w:rFonts w:ascii="Times New Roman" w:hAnsi="Times New Roman" w:cs="Simplified Arabic" w:hint="cs"/>
          <w:spacing w:val="-3"/>
          <w:sz w:val="24"/>
          <w:szCs w:val="28"/>
          <w:rtl/>
          <w:lang w:bidi="ar-JO"/>
        </w:rPr>
        <w:t>أ</w:t>
      </w:r>
      <w:r w:rsidRPr="009C7A87">
        <w:rPr>
          <w:rFonts w:ascii="Times New Roman" w:hAnsi="Times New Roman" w:cs="Simplified Arabic" w:hint="cs"/>
          <w:spacing w:val="-3"/>
          <w:sz w:val="24"/>
          <w:szCs w:val="28"/>
          <w:rtl/>
          <w:lang w:bidi="ar-JO"/>
        </w:rPr>
        <w:t>و كتلة سياسية عربية متماسكة، وإلغاء دور العرب في تاريخ المنطقة لصالح كل من تركيا و</w:t>
      </w:r>
      <w:r w:rsidR="004C6A83" w:rsidRPr="009C7A87">
        <w:rPr>
          <w:rFonts w:ascii="Times New Roman" w:hAnsi="Times New Roman" w:cs="Simplified Arabic" w:hint="cs"/>
          <w:spacing w:val="-3"/>
          <w:sz w:val="24"/>
          <w:szCs w:val="28"/>
          <w:rtl/>
          <w:lang w:bidi="ar-JO"/>
        </w:rPr>
        <w:t>"</w:t>
      </w:r>
      <w:r w:rsidRPr="009C7A87">
        <w:rPr>
          <w:rFonts w:ascii="Times New Roman" w:hAnsi="Times New Roman" w:cs="Simplified Arabic" w:hint="cs"/>
          <w:spacing w:val="-3"/>
          <w:sz w:val="24"/>
          <w:szCs w:val="28"/>
          <w:rtl/>
          <w:lang w:bidi="ar-JO"/>
        </w:rPr>
        <w:t>إسرائيل</w:t>
      </w:r>
      <w:r w:rsidR="004C6A83" w:rsidRPr="009C7A87">
        <w:rPr>
          <w:rFonts w:ascii="Times New Roman" w:hAnsi="Times New Roman" w:cs="Simplified Arabic" w:hint="cs"/>
          <w:spacing w:val="-3"/>
          <w:sz w:val="24"/>
          <w:szCs w:val="28"/>
          <w:rtl/>
          <w:lang w:bidi="ar-JO"/>
        </w:rPr>
        <w:t>"</w:t>
      </w:r>
      <w:r w:rsidRPr="009C7A87">
        <w:rPr>
          <w:rStyle w:val="FootnoteReference"/>
          <w:rFonts w:ascii="Times New Roman" w:hAnsi="Times New Roman" w:cs="Simplified Arabic"/>
          <w:spacing w:val="-3"/>
          <w:sz w:val="24"/>
          <w:szCs w:val="28"/>
          <w:rtl/>
          <w:lang w:bidi="ar-JO"/>
        </w:rPr>
        <w:footnoteReference w:id="42"/>
      </w:r>
      <w:r w:rsidRPr="009C7A87">
        <w:rPr>
          <w:rFonts w:ascii="Times New Roman" w:hAnsi="Times New Roman" w:cs="Simplified Arabic" w:hint="cs"/>
          <w:spacing w:val="-3"/>
          <w:sz w:val="24"/>
          <w:szCs w:val="28"/>
          <w:rtl/>
          <w:lang w:bidi="ar-JO"/>
        </w:rPr>
        <w:t>.</w:t>
      </w:r>
    </w:p>
    <w:p w14:paraId="585C3E14" w14:textId="41A915C4" w:rsidR="00E252A0" w:rsidRPr="006B10F4" w:rsidRDefault="00E252A0" w:rsidP="009C7A87">
      <w:pPr>
        <w:spacing w:after="0" w:line="25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وقدم </w:t>
      </w:r>
      <w:r w:rsidR="004C6A83" w:rsidRPr="006B10F4">
        <w:rPr>
          <w:rFonts w:ascii="Times New Roman" w:hAnsi="Times New Roman" w:cs="Simplified Arabic" w:hint="cs"/>
          <w:sz w:val="24"/>
          <w:szCs w:val="28"/>
          <w:rtl/>
          <w:lang w:bidi="ar-JO"/>
        </w:rPr>
        <w:t>شمعون</w:t>
      </w:r>
      <w:r w:rsidRPr="006B10F4">
        <w:rPr>
          <w:rFonts w:ascii="Times New Roman" w:hAnsi="Times New Roman" w:cs="Simplified Arabic" w:hint="cs"/>
          <w:sz w:val="24"/>
          <w:szCs w:val="28"/>
          <w:rtl/>
          <w:lang w:bidi="ar-JO"/>
        </w:rPr>
        <w:t xml:space="preserve"> بير</w:t>
      </w:r>
      <w:r w:rsidR="004C6A83" w:rsidRPr="006B10F4">
        <w:rPr>
          <w:rFonts w:ascii="Times New Roman" w:hAnsi="Times New Roman" w:cs="Simplified Arabic" w:hint="cs"/>
          <w:sz w:val="24"/>
          <w:szCs w:val="28"/>
          <w:rtl/>
          <w:lang w:bidi="ar-JO"/>
        </w:rPr>
        <w:t>يز</w:t>
      </w:r>
      <w:r w:rsidRPr="006B10F4">
        <w:rPr>
          <w:rFonts w:ascii="Times New Roman" w:hAnsi="Times New Roman" w:cs="Simplified Arabic" w:hint="cs"/>
          <w:sz w:val="24"/>
          <w:szCs w:val="28"/>
          <w:rtl/>
          <w:lang w:bidi="ar-JO"/>
        </w:rPr>
        <w:t xml:space="preserve"> مشروعاً لشرق أوسط جديد في نهاية سنة </w:t>
      </w:r>
      <w:r w:rsidRPr="006B10F4">
        <w:rPr>
          <w:rFonts w:asciiTheme="majorBidi" w:hAnsiTheme="majorBidi" w:cstheme="majorBidi"/>
          <w:sz w:val="24"/>
          <w:szCs w:val="24"/>
          <w:rtl/>
          <w:lang w:bidi="ar-JO"/>
        </w:rPr>
        <w:t>1993</w:t>
      </w:r>
      <w:r w:rsidRPr="006B10F4">
        <w:rPr>
          <w:rFonts w:ascii="Times New Roman" w:hAnsi="Times New Roman" w:cs="Simplified Arabic" w:hint="cs"/>
          <w:sz w:val="24"/>
          <w:szCs w:val="28"/>
          <w:rtl/>
          <w:lang w:bidi="ar-JO"/>
        </w:rPr>
        <w:t xml:space="preserve"> في كتابه "الشرق ال</w:t>
      </w:r>
      <w:r w:rsidR="004C6A83" w:rsidRPr="006B10F4">
        <w:rPr>
          <w:rFonts w:ascii="Times New Roman" w:hAnsi="Times New Roman" w:cs="Simplified Arabic" w:hint="cs"/>
          <w:sz w:val="24"/>
          <w:szCs w:val="28"/>
          <w:rtl/>
          <w:lang w:bidi="ar-JO"/>
        </w:rPr>
        <w:t>أ</w:t>
      </w:r>
      <w:r w:rsidRPr="006B10F4">
        <w:rPr>
          <w:rFonts w:ascii="Times New Roman" w:hAnsi="Times New Roman" w:cs="Simplified Arabic" w:hint="cs"/>
          <w:sz w:val="24"/>
          <w:szCs w:val="28"/>
          <w:rtl/>
          <w:lang w:bidi="ar-JO"/>
        </w:rPr>
        <w:t>وسط الجديد"</w:t>
      </w:r>
      <w:r w:rsidRPr="006B10F4">
        <w:rPr>
          <w:rStyle w:val="FootnoteReference"/>
          <w:rFonts w:ascii="Times New Roman" w:hAnsi="Times New Roman" w:cs="Simplified Arabic"/>
          <w:sz w:val="24"/>
          <w:szCs w:val="28"/>
          <w:rtl/>
          <w:lang w:bidi="ar-JO"/>
        </w:rPr>
        <w:footnoteReference w:id="43"/>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طالب فيه العرب بنسيان الماضي، ووضع نهاية للصراع العربي الإسرائيلي، وبناء شرق أوسط جديد، وسوق شرق أوسطية، وإنشاء اتحاد كونفدرالي يضم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والأردن والضفة الغربية وقطاع غزة. والهدف من المشروع ضمان أمن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وحل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الأزمات الاقتصادية التي تواجهها، وحل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مشكلة اللاجئين الفلسطينيين بالتخلي عن حقهم في العودة إلى ديارهم ودمجهم في المجتمعات التي يوجدون حالياً فيها، وإقامة مشاريع مشتركة في الميادين السياحية والمواصلات والمياه.</w:t>
      </w:r>
    </w:p>
    <w:p w14:paraId="65C6653F" w14:textId="2689B11F" w:rsidR="00E252A0" w:rsidRPr="006B10F4" w:rsidRDefault="00E252A0" w:rsidP="009C7A87">
      <w:pPr>
        <w:spacing w:after="0" w:line="25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ولتحقيق هذا المشروع عقدت القمم والمؤتمرات الاقتصادية في الدار البيضاء سنة </w:t>
      </w:r>
      <w:r w:rsidRPr="006B10F4">
        <w:rPr>
          <w:rFonts w:asciiTheme="majorBidi" w:hAnsiTheme="majorBidi" w:cstheme="majorBidi"/>
          <w:sz w:val="24"/>
          <w:szCs w:val="24"/>
          <w:rtl/>
          <w:lang w:bidi="ar-JO"/>
        </w:rPr>
        <w:t>1994</w:t>
      </w:r>
      <w:r w:rsidRPr="006B10F4">
        <w:rPr>
          <w:rFonts w:ascii="Times New Roman" w:hAnsi="Times New Roman" w:cs="Simplified Arabic" w:hint="cs"/>
          <w:sz w:val="24"/>
          <w:szCs w:val="28"/>
          <w:rtl/>
          <w:lang w:bidi="ar-JO"/>
        </w:rPr>
        <w:t>، وقمة عم</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ان الاقتصادية سنة </w:t>
      </w:r>
      <w:r w:rsidRPr="006B10F4">
        <w:rPr>
          <w:rFonts w:asciiTheme="majorBidi" w:hAnsiTheme="majorBidi" w:cstheme="majorBidi"/>
          <w:sz w:val="24"/>
          <w:szCs w:val="24"/>
          <w:rtl/>
          <w:lang w:bidi="ar-JO"/>
        </w:rPr>
        <w:t>1995</w:t>
      </w:r>
      <w:r w:rsidRPr="006B10F4">
        <w:rPr>
          <w:rFonts w:ascii="Times New Roman" w:hAnsi="Times New Roman" w:cs="Simplified Arabic" w:hint="cs"/>
          <w:sz w:val="24"/>
          <w:szCs w:val="28"/>
          <w:rtl/>
          <w:lang w:bidi="ar-JO"/>
        </w:rPr>
        <w:t xml:space="preserve">، ومؤتمر القاهرة الاقتصادي سنة </w:t>
      </w:r>
      <w:r w:rsidRPr="006B10F4">
        <w:rPr>
          <w:rFonts w:asciiTheme="majorBidi" w:hAnsiTheme="majorBidi" w:cstheme="majorBidi"/>
          <w:sz w:val="24"/>
          <w:szCs w:val="24"/>
          <w:rtl/>
          <w:lang w:bidi="ar-JO"/>
        </w:rPr>
        <w:t>1996</w:t>
      </w:r>
      <w:r w:rsidRPr="006B10F4">
        <w:rPr>
          <w:rFonts w:ascii="Times New Roman" w:hAnsi="Times New Roman" w:cs="Simplified Arabic" w:hint="cs"/>
          <w:sz w:val="24"/>
          <w:szCs w:val="28"/>
          <w:rtl/>
          <w:lang w:bidi="ar-JO"/>
        </w:rPr>
        <w:t xml:space="preserve">، ومؤتمر الدوحة الاقتصادي سنة </w:t>
      </w:r>
      <w:r w:rsidRPr="006B10F4">
        <w:rPr>
          <w:rFonts w:asciiTheme="majorBidi" w:hAnsiTheme="majorBidi" w:cstheme="majorBidi"/>
          <w:sz w:val="24"/>
          <w:szCs w:val="24"/>
          <w:rtl/>
          <w:lang w:bidi="ar-JO"/>
        </w:rPr>
        <w:t>1997</w:t>
      </w:r>
      <w:r w:rsidRPr="006B10F4">
        <w:rPr>
          <w:rFonts w:ascii="Times New Roman" w:hAnsi="Times New Roman" w:cs="Simplified Arabic" w:hint="cs"/>
          <w:sz w:val="24"/>
          <w:szCs w:val="28"/>
          <w:rtl/>
          <w:lang w:bidi="ar-JO"/>
        </w:rPr>
        <w:t xml:space="preserve">، التي شاركت فيها </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جميعها.</w:t>
      </w:r>
    </w:p>
    <w:p w14:paraId="072715E1" w14:textId="2DB0D2F6" w:rsidR="00E252A0" w:rsidRPr="006B10F4" w:rsidRDefault="00E252A0" w:rsidP="009C7A87">
      <w:pPr>
        <w:spacing w:after="0" w:line="25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أما مشروع الشرق الأوسط الكبير الذي اقترحته الولايات المتحدة الأمريكية في عهد الرئيس جورج بوش الابن، ورأت فيه فرصة تاريخية لتغيير نظامي الحكم في أفغانستان والعراق بالقوة العسكرية لإعادة رسم خريطة جديدة للمنطقة، فيقوم على ركيزة أساسية هي ضرورة إصلاح الأوضاع السياسية والاقتصادية في الدول العربية، لأن هذه الأوضاع القائمة تشكل أرضية خصبة لبروز التطرف الديني والإرهاب الدولي، وكراهية الغرب و</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ويقوم الإصلاح المنشود على تحقيق ثلاثة أهداف رئيسية هي: الديم</w:t>
      </w:r>
      <w:r w:rsidR="004C6A83" w:rsidRPr="006B10F4">
        <w:rPr>
          <w:rFonts w:ascii="Times New Roman" w:hAnsi="Times New Roman" w:cs="Simplified Arabic" w:hint="cs"/>
          <w:sz w:val="24"/>
          <w:szCs w:val="28"/>
          <w:rtl/>
          <w:lang w:bidi="ar-JO"/>
        </w:rPr>
        <w:t>و</w:t>
      </w:r>
      <w:r w:rsidRPr="006B10F4">
        <w:rPr>
          <w:rFonts w:ascii="Times New Roman" w:hAnsi="Times New Roman" w:cs="Simplified Arabic" w:hint="cs"/>
          <w:sz w:val="24"/>
          <w:szCs w:val="28"/>
          <w:rtl/>
          <w:lang w:bidi="ar-JO"/>
        </w:rPr>
        <w:t>قراطية</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والمعرفة</w:t>
      </w:r>
      <w:r w:rsidR="004C6A83"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وحرية المرأة</w:t>
      </w:r>
      <w:r w:rsidRPr="006B10F4">
        <w:rPr>
          <w:rStyle w:val="FootnoteReference"/>
          <w:rFonts w:ascii="Times New Roman" w:hAnsi="Times New Roman" w:cs="Simplified Arabic"/>
          <w:sz w:val="24"/>
          <w:szCs w:val="28"/>
          <w:rtl/>
          <w:lang w:bidi="ar-JO"/>
        </w:rPr>
        <w:footnoteReference w:id="44"/>
      </w:r>
      <w:r w:rsidRPr="006B10F4">
        <w:rPr>
          <w:rFonts w:ascii="Times New Roman" w:hAnsi="Times New Roman" w:cs="Simplified Arabic" w:hint="cs"/>
          <w:sz w:val="24"/>
          <w:szCs w:val="28"/>
          <w:rtl/>
          <w:lang w:bidi="ar-JO"/>
        </w:rPr>
        <w:t>.</w:t>
      </w:r>
    </w:p>
    <w:p w14:paraId="017F131D" w14:textId="77777777" w:rsidR="00E252A0" w:rsidRPr="006B10F4" w:rsidRDefault="00E252A0"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 xml:space="preserve">رفضت الدول العربية </w:t>
      </w:r>
      <w:r w:rsidR="00BF29FA" w:rsidRPr="006B10F4">
        <w:rPr>
          <w:rFonts w:ascii="Times New Roman" w:hAnsi="Times New Roman" w:cs="Simplified Arabic" w:hint="cs"/>
          <w:sz w:val="24"/>
          <w:szCs w:val="28"/>
          <w:rtl/>
          <w:lang w:bidi="ar-JO"/>
        </w:rPr>
        <w:t>المشروع بطرق وأساليب مختلفة. فبعضها رفضه بحجة عدم الاشتراك في صياغته ولأنه فرض عليها من الخارج، وبعضها الآخر أيده وطالب بفتح حوار مع الولايات المتحدة حوله، ونادى فريق ثالث بالتريث والانت</w:t>
      </w:r>
      <w:r w:rsidR="002C2017" w:rsidRPr="006B10F4">
        <w:rPr>
          <w:rFonts w:ascii="Times New Roman" w:hAnsi="Times New Roman" w:cs="Simplified Arabic" w:hint="cs"/>
          <w:sz w:val="24"/>
          <w:szCs w:val="28"/>
          <w:rtl/>
          <w:lang w:bidi="ar-JO"/>
        </w:rPr>
        <w:t>ظ</w:t>
      </w:r>
      <w:r w:rsidR="00BF29FA" w:rsidRPr="006B10F4">
        <w:rPr>
          <w:rFonts w:ascii="Times New Roman" w:hAnsi="Times New Roman" w:cs="Simplified Arabic" w:hint="cs"/>
          <w:sz w:val="24"/>
          <w:szCs w:val="28"/>
          <w:rtl/>
          <w:lang w:bidi="ar-JO"/>
        </w:rPr>
        <w:t>ار للاتصال مع الإدارة الأمريكية، وتحفظت بقية الدول على المشروع وطلبت إيضاحات من الإدارة الأمريكية عنه. وأيدت دول الاتحاد الأوروبي المشروع الأمريكي ما دام المشروع في أهدافه غير المعلنة يرمي إلى تغيير الهوية الثقافية والسياسية للشعوب العربية، ونهب ثرواتها، وتثبيت الهيمنة الأمريكية والصهيونية في المنطقة.</w:t>
      </w:r>
    </w:p>
    <w:p w14:paraId="030CDFC2" w14:textId="6F5D5874" w:rsidR="00BF29FA" w:rsidRPr="009C7A87" w:rsidRDefault="00BF29FA" w:rsidP="00D608D2">
      <w:pPr>
        <w:spacing w:after="0" w:line="264" w:lineRule="auto"/>
        <w:ind w:firstLine="284"/>
        <w:jc w:val="both"/>
        <w:rPr>
          <w:rFonts w:ascii="Times New Roman" w:hAnsi="Times New Roman" w:cs="Simplified Arabic"/>
          <w:sz w:val="24"/>
          <w:szCs w:val="28"/>
          <w:rtl/>
          <w:lang w:bidi="ar-JO"/>
        </w:rPr>
      </w:pPr>
      <w:r w:rsidRPr="009C7A87">
        <w:rPr>
          <w:rFonts w:ascii="Times New Roman" w:hAnsi="Times New Roman" w:cs="Simplified Arabic" w:hint="cs"/>
          <w:spacing w:val="4"/>
          <w:sz w:val="24"/>
          <w:szCs w:val="28"/>
          <w:rtl/>
          <w:lang w:bidi="ar-JO"/>
        </w:rPr>
        <w:t xml:space="preserve">وفي منتدى دافوس الذي عقد مؤتمره الاقتصادي في البحر الميت/ الأردن في </w:t>
      </w:r>
      <w:r w:rsidRPr="009C7A87">
        <w:rPr>
          <w:rFonts w:asciiTheme="majorBidi" w:hAnsiTheme="majorBidi" w:cstheme="majorBidi"/>
          <w:spacing w:val="4"/>
          <w:sz w:val="24"/>
          <w:szCs w:val="24"/>
          <w:rtl/>
          <w:lang w:bidi="ar-JO"/>
        </w:rPr>
        <w:t>15</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5</w:t>
      </w:r>
      <w:r w:rsidRPr="009C7A87">
        <w:rPr>
          <w:rFonts w:ascii="Times New Roman" w:hAnsi="Times New Roman" w:cs="Simplified Arabic" w:hint="cs"/>
          <w:spacing w:val="4"/>
          <w:sz w:val="24"/>
          <w:szCs w:val="28"/>
          <w:rtl/>
          <w:lang w:bidi="ar-JO"/>
        </w:rPr>
        <w:t>/</w:t>
      </w:r>
      <w:r w:rsidRPr="009C7A87">
        <w:rPr>
          <w:rFonts w:asciiTheme="majorBidi" w:hAnsiTheme="majorBidi" w:cstheme="majorBidi"/>
          <w:spacing w:val="4"/>
          <w:sz w:val="24"/>
          <w:szCs w:val="24"/>
          <w:rtl/>
          <w:lang w:bidi="ar-JO"/>
        </w:rPr>
        <w:t>2004</w:t>
      </w:r>
      <w:r w:rsidRPr="009C7A87">
        <w:rPr>
          <w:rFonts w:ascii="Times New Roman" w:hAnsi="Times New Roman" w:cs="Simplified Arabic" w:hint="cs"/>
          <w:spacing w:val="4"/>
          <w:sz w:val="24"/>
          <w:szCs w:val="28"/>
          <w:rtl/>
          <w:lang w:bidi="ar-JO"/>
        </w:rPr>
        <w:t xml:space="preserve"> وعلى مدى ثلاثة أيام تحت عنوان "شراكة من أجل التغيير والسلام والتنمية" وحضره نحو </w:t>
      </w:r>
      <w:r w:rsidR="007E12C8" w:rsidRPr="009C7A87">
        <w:rPr>
          <w:rFonts w:asciiTheme="majorBidi" w:hAnsiTheme="majorBidi" w:cstheme="majorBidi"/>
          <w:spacing w:val="4"/>
          <w:sz w:val="24"/>
          <w:szCs w:val="24"/>
          <w:lang w:bidi="ar-JO"/>
        </w:rPr>
        <w:t>1</w:t>
      </w:r>
      <w:r w:rsidR="007E12C8" w:rsidRPr="009C7A87">
        <w:rPr>
          <w:rFonts w:ascii="Times New Roman" w:hAnsi="Times New Roman" w:cs="Simplified Arabic"/>
          <w:spacing w:val="4"/>
          <w:sz w:val="24"/>
          <w:szCs w:val="28"/>
          <w:lang w:bidi="ar-JO"/>
        </w:rPr>
        <w:t>,</w:t>
      </w:r>
      <w:r w:rsidR="007E12C8" w:rsidRPr="009C7A87">
        <w:rPr>
          <w:rFonts w:asciiTheme="majorBidi" w:hAnsiTheme="majorBidi" w:cstheme="majorBidi"/>
          <w:spacing w:val="4"/>
          <w:sz w:val="24"/>
          <w:szCs w:val="24"/>
          <w:lang w:bidi="ar-JO"/>
        </w:rPr>
        <w:t>200</w:t>
      </w:r>
      <w:r w:rsidRPr="009C7A87">
        <w:rPr>
          <w:rFonts w:ascii="Times New Roman" w:hAnsi="Times New Roman" w:cs="Simplified Arabic" w:hint="cs"/>
          <w:spacing w:val="4"/>
          <w:sz w:val="24"/>
          <w:szCs w:val="28"/>
          <w:rtl/>
          <w:lang w:bidi="ar-JO"/>
        </w:rPr>
        <w:t xml:space="preserve"> </w:t>
      </w:r>
      <w:r w:rsidRPr="009C7A87">
        <w:rPr>
          <w:rFonts w:ascii="Times New Roman" w:hAnsi="Times New Roman" w:cs="Simplified Arabic" w:hint="cs"/>
          <w:sz w:val="24"/>
          <w:szCs w:val="28"/>
          <w:rtl/>
          <w:lang w:bidi="ar-JO"/>
        </w:rPr>
        <w:t xml:space="preserve">شخصية من </w:t>
      </w:r>
      <w:r w:rsidRPr="009C7A87">
        <w:rPr>
          <w:rFonts w:asciiTheme="majorBidi" w:hAnsiTheme="majorBidi" w:cstheme="majorBidi"/>
          <w:sz w:val="24"/>
          <w:szCs w:val="24"/>
          <w:rtl/>
          <w:lang w:bidi="ar-JO"/>
        </w:rPr>
        <w:t>51</w:t>
      </w:r>
      <w:r w:rsidRPr="009C7A87">
        <w:rPr>
          <w:rFonts w:ascii="Times New Roman" w:hAnsi="Times New Roman" w:cs="Simplified Arabic" w:hint="cs"/>
          <w:sz w:val="24"/>
          <w:szCs w:val="28"/>
          <w:rtl/>
          <w:lang w:bidi="ar-JO"/>
        </w:rPr>
        <w:t xml:space="preserve"> دولة، تم</w:t>
      </w:r>
      <w:r w:rsidR="00D608D2" w:rsidRPr="009C7A87">
        <w:rPr>
          <w:rFonts w:ascii="Times New Roman" w:hAnsi="Times New Roman" w:cs="Simplified Arabic" w:hint="cs"/>
          <w:sz w:val="24"/>
          <w:szCs w:val="28"/>
          <w:rtl/>
          <w:lang w:bidi="ar-JO"/>
        </w:rPr>
        <w:t xml:space="preserve">ّ </w:t>
      </w:r>
      <w:r w:rsidRPr="009C7A87">
        <w:rPr>
          <w:rFonts w:ascii="Times New Roman" w:hAnsi="Times New Roman" w:cs="Simplified Arabic" w:hint="cs"/>
          <w:sz w:val="24"/>
          <w:szCs w:val="28"/>
          <w:rtl/>
          <w:lang w:bidi="ar-JO"/>
        </w:rPr>
        <w:t>التركيز على الإصلاح السياسي والاقتصادي في البلاد العربية، وحل</w:t>
      </w:r>
      <w:r w:rsidR="00D608D2" w:rsidRPr="009C7A87">
        <w:rPr>
          <w:rFonts w:ascii="Times New Roman" w:hAnsi="Times New Roman" w:cs="Simplified Arabic" w:hint="cs"/>
          <w:sz w:val="24"/>
          <w:szCs w:val="28"/>
          <w:rtl/>
          <w:lang w:bidi="ar-LB"/>
        </w:rPr>
        <w:t>ّ</w:t>
      </w:r>
      <w:r w:rsidRPr="009C7A87">
        <w:rPr>
          <w:rFonts w:ascii="Times New Roman" w:hAnsi="Times New Roman" w:cs="Simplified Arabic" w:hint="cs"/>
          <w:sz w:val="24"/>
          <w:szCs w:val="28"/>
          <w:rtl/>
          <w:lang w:bidi="ar-JO"/>
        </w:rPr>
        <w:t xml:space="preserve"> الصراع العربي</w:t>
      </w:r>
      <w:r w:rsidR="00D608D2" w:rsidRPr="009C7A87">
        <w:rPr>
          <w:rFonts w:ascii="Times New Roman" w:hAnsi="Times New Roman" w:cs="Simplified Arabic" w:hint="cs"/>
          <w:sz w:val="24"/>
          <w:szCs w:val="28"/>
          <w:rtl/>
          <w:lang w:bidi="ar-JO"/>
        </w:rPr>
        <w:t xml:space="preserve"> </w:t>
      </w:r>
      <w:proofErr w:type="gramStart"/>
      <w:r w:rsidRPr="009C7A87">
        <w:rPr>
          <w:rFonts w:ascii="Times New Roman" w:hAnsi="Times New Roman" w:cs="Simplified Arabic" w:hint="cs"/>
          <w:sz w:val="24"/>
          <w:szCs w:val="28"/>
          <w:rtl/>
          <w:lang w:bidi="ar-JO"/>
        </w:rPr>
        <w:t>- الإسرائيلي</w:t>
      </w:r>
      <w:proofErr w:type="gramEnd"/>
      <w:r w:rsidRPr="009C7A87">
        <w:rPr>
          <w:rStyle w:val="FootnoteReference"/>
          <w:rFonts w:ascii="Times New Roman" w:hAnsi="Times New Roman" w:cs="Simplified Arabic"/>
          <w:sz w:val="24"/>
          <w:szCs w:val="28"/>
          <w:rtl/>
          <w:lang w:bidi="ar-JO"/>
        </w:rPr>
        <w:footnoteReference w:id="45"/>
      </w:r>
      <w:r w:rsidRPr="009C7A87">
        <w:rPr>
          <w:rFonts w:ascii="Times New Roman" w:hAnsi="Times New Roman" w:cs="Simplified Arabic" w:hint="cs"/>
          <w:sz w:val="24"/>
          <w:szCs w:val="28"/>
          <w:rtl/>
          <w:lang w:bidi="ar-JO"/>
        </w:rPr>
        <w:t>.</w:t>
      </w:r>
    </w:p>
    <w:p w14:paraId="1FF0CD00" w14:textId="715319F0" w:rsidR="00BF29FA" w:rsidRPr="006B10F4" w:rsidRDefault="00BF29FA" w:rsidP="009D49B5">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و</w:t>
      </w:r>
      <w:r w:rsidR="00D608D2" w:rsidRPr="006B10F4">
        <w:rPr>
          <w:rFonts w:ascii="Times New Roman" w:hAnsi="Times New Roman" w:cs="Simplified Arabic" w:hint="cs"/>
          <w:sz w:val="24"/>
          <w:szCs w:val="28"/>
          <w:rtl/>
          <w:lang w:bidi="ar-JO"/>
        </w:rPr>
        <w:t>أسهم</w:t>
      </w:r>
      <w:r w:rsidRPr="006B10F4">
        <w:rPr>
          <w:rFonts w:ascii="Times New Roman" w:hAnsi="Times New Roman" w:cs="Simplified Arabic" w:hint="cs"/>
          <w:sz w:val="24"/>
          <w:szCs w:val="28"/>
          <w:rtl/>
          <w:lang w:bidi="ar-JO"/>
        </w:rPr>
        <w:t xml:space="preserve"> الاتحاد الأوروبي في تقديم المساعدات الفنية لتدريب الجهات الرسمية التي تجري الانتخابات البلدية والنيابية إلى الحكومات العربية التي ترغب في ذلك، وتبادل الزيارات بين الوفود البرلمانية والبلدية بغية تطوير الإصلاح التشريعي، وقدمت مساعدات للجمعيات النسوية والتدريب على المشاركة في الانتخابات النيابية</w:t>
      </w:r>
      <w:r w:rsidR="002C2017" w:rsidRPr="006B10F4">
        <w:rPr>
          <w:rFonts w:ascii="Times New Roman" w:hAnsi="Times New Roman" w:cs="Simplified Arabic" w:hint="cs"/>
          <w:sz w:val="24"/>
          <w:szCs w:val="28"/>
          <w:rtl/>
          <w:lang w:bidi="ar-JO"/>
        </w:rPr>
        <w:t xml:space="preserve"> والبلدية. ومن جهة أخرى ركز البن</w:t>
      </w:r>
      <w:r w:rsidRPr="006B10F4">
        <w:rPr>
          <w:rFonts w:ascii="Times New Roman" w:hAnsi="Times New Roman" w:cs="Simplified Arabic" w:hint="cs"/>
          <w:sz w:val="24"/>
          <w:szCs w:val="28"/>
          <w:rtl/>
          <w:lang w:bidi="ar-JO"/>
        </w:rPr>
        <w:t>ك الدولي الذي تهيمن عليه الإدارة ال</w:t>
      </w:r>
      <w:r w:rsidR="009D49B5" w:rsidRPr="006B10F4">
        <w:rPr>
          <w:rFonts w:ascii="Times New Roman" w:hAnsi="Times New Roman" w:cs="Simplified Arabic" w:hint="cs"/>
          <w:sz w:val="24"/>
          <w:szCs w:val="28"/>
          <w:rtl/>
          <w:lang w:bidi="ar-JO"/>
        </w:rPr>
        <w:t>أ</w:t>
      </w:r>
      <w:r w:rsidRPr="006B10F4">
        <w:rPr>
          <w:rFonts w:ascii="Times New Roman" w:hAnsi="Times New Roman" w:cs="Simplified Arabic" w:hint="cs"/>
          <w:sz w:val="24"/>
          <w:szCs w:val="28"/>
          <w:rtl/>
          <w:lang w:bidi="ar-JO"/>
        </w:rPr>
        <w:t>مريكية على مكافحة الفساد، وتعزيز الشفافية في الإدارة. و</w:t>
      </w:r>
      <w:r w:rsidR="009D49B5" w:rsidRPr="006B10F4">
        <w:rPr>
          <w:rFonts w:ascii="Times New Roman" w:hAnsi="Times New Roman" w:cs="Simplified Arabic" w:hint="cs"/>
          <w:sz w:val="24"/>
          <w:szCs w:val="28"/>
          <w:rtl/>
          <w:lang w:bidi="ar-JO"/>
        </w:rPr>
        <w:t>أسهمت</w:t>
      </w:r>
      <w:r w:rsidRPr="006B10F4">
        <w:rPr>
          <w:rFonts w:ascii="Times New Roman" w:hAnsi="Times New Roman" w:cs="Simplified Arabic" w:hint="cs"/>
          <w:sz w:val="24"/>
          <w:szCs w:val="28"/>
          <w:rtl/>
          <w:lang w:bidi="ar-JO"/>
        </w:rPr>
        <w:t xml:space="preserve"> مؤسسات أوروبية وأمريكية في تأسيس مراكز دراسية وتدريبية وجمعيات للدفاع عن حقوق المرأة والطفل ومنظمات غير حكومية في مختلف مجالات الحياة في العديد من الدول العربية.</w:t>
      </w:r>
    </w:p>
    <w:p w14:paraId="73F54ED3" w14:textId="06D6C3E8" w:rsidR="00BF29FA" w:rsidRPr="006B10F4" w:rsidRDefault="00BF29FA" w:rsidP="009D49B5">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لقد </w:t>
      </w:r>
      <w:r w:rsidR="009D49B5" w:rsidRPr="006B10F4">
        <w:rPr>
          <w:rFonts w:ascii="Times New Roman" w:hAnsi="Times New Roman" w:cs="Simplified Arabic" w:hint="cs"/>
          <w:sz w:val="24"/>
          <w:szCs w:val="28"/>
          <w:rtl/>
          <w:lang w:bidi="ar-JO"/>
        </w:rPr>
        <w:t>أوجدت</w:t>
      </w:r>
      <w:r w:rsidRPr="006B10F4">
        <w:rPr>
          <w:rFonts w:ascii="Times New Roman" w:hAnsi="Times New Roman" w:cs="Simplified Arabic" w:hint="cs"/>
          <w:sz w:val="24"/>
          <w:szCs w:val="28"/>
          <w:rtl/>
          <w:lang w:bidi="ar-JO"/>
        </w:rPr>
        <w:t xml:space="preserve"> هذه التدابير والنشاطات التي كان وراءها مؤسسات غربية مشبوهة، بيئة مناسبة لانطلاق الربيع العربي في نهاية العقد الأول وبداية العقد الثاني من القرن </w:t>
      </w:r>
      <w:r w:rsidR="009D49B5" w:rsidRPr="006B10F4">
        <w:rPr>
          <w:rFonts w:ascii="Times New Roman" w:hAnsi="Times New Roman" w:cs="Simplified Arabic" w:hint="cs"/>
          <w:sz w:val="24"/>
          <w:szCs w:val="28"/>
          <w:rtl/>
          <w:lang w:bidi="ar-JO"/>
        </w:rPr>
        <w:t xml:space="preserve">الـ </w:t>
      </w:r>
      <w:r w:rsidR="009D49B5" w:rsidRPr="006B10F4">
        <w:rPr>
          <w:rFonts w:asciiTheme="majorBidi" w:hAnsiTheme="majorBidi" w:cstheme="majorBidi"/>
          <w:sz w:val="24"/>
          <w:szCs w:val="24"/>
          <w:lang w:bidi="ar-JO"/>
        </w:rPr>
        <w:t>21</w:t>
      </w:r>
      <w:r w:rsidRPr="006B10F4">
        <w:rPr>
          <w:rFonts w:ascii="Times New Roman" w:hAnsi="Times New Roman" w:cs="Simplified Arabic" w:hint="cs"/>
          <w:sz w:val="24"/>
          <w:szCs w:val="28"/>
          <w:rtl/>
          <w:lang w:bidi="ar-JO"/>
        </w:rPr>
        <w:t>. وشجع على ذلك الحكم الفردي المطلق في البلاد العربية، وهيمنة الأجهزة الأمنية على الحياة العامة في كل دولة عربية، وتقييد الحريات الفردية والعامة، وانتشار الفساد بمختلف أنواعه، وارتفاع نسب البطالة والفقر فيها. و</w:t>
      </w:r>
      <w:r w:rsidR="009D49B5" w:rsidRPr="006B10F4">
        <w:rPr>
          <w:rFonts w:ascii="Times New Roman" w:hAnsi="Times New Roman" w:cs="Simplified Arabic" w:hint="cs"/>
          <w:sz w:val="24"/>
          <w:szCs w:val="28"/>
          <w:rtl/>
          <w:lang w:bidi="ar-LB"/>
        </w:rPr>
        <w:t>أسهم</w:t>
      </w:r>
      <w:r w:rsidRPr="006B10F4">
        <w:rPr>
          <w:rFonts w:ascii="Times New Roman" w:hAnsi="Times New Roman" w:cs="Simplified Arabic" w:hint="cs"/>
          <w:sz w:val="24"/>
          <w:szCs w:val="28"/>
          <w:rtl/>
          <w:lang w:bidi="ar-JO"/>
        </w:rPr>
        <w:t xml:space="preserve"> في اتساع نطاق حركات الاحتجاج توافر وسائل التواصل الاجتماعي من</w:t>
      </w:r>
      <w:r w:rsidR="00F45875">
        <w:rPr>
          <w:rFonts w:ascii="Times New Roman" w:hAnsi="Times New Roman" w:cs="Simplified Arabic" w:hint="cs"/>
          <w:sz w:val="24"/>
          <w:szCs w:val="28"/>
          <w:rtl/>
          <w:lang w:bidi="ar-LB"/>
        </w:rPr>
        <w:t xml:space="preserve"> </w:t>
      </w:r>
      <w:proofErr w:type="spellStart"/>
      <w:proofErr w:type="gramStart"/>
      <w:r w:rsidR="00F45875">
        <w:rPr>
          <w:rFonts w:ascii="Times New Roman" w:hAnsi="Times New Roman" w:cs="Simplified Arabic" w:hint="cs"/>
          <w:sz w:val="24"/>
          <w:szCs w:val="28"/>
          <w:rtl/>
          <w:lang w:bidi="ar-LB"/>
        </w:rPr>
        <w:t>الـ"</w:t>
      </w:r>
      <w:proofErr w:type="gramEnd"/>
      <w:r w:rsidR="00F45875">
        <w:rPr>
          <w:rFonts w:ascii="Times New Roman" w:hAnsi="Times New Roman" w:cs="Simplified Arabic" w:hint="cs"/>
          <w:sz w:val="24"/>
          <w:szCs w:val="28"/>
          <w:rtl/>
          <w:lang w:bidi="ar-LB"/>
        </w:rPr>
        <w:t>فيس</w:t>
      </w:r>
      <w:proofErr w:type="spellEnd"/>
      <w:r w:rsidR="00F45875">
        <w:rPr>
          <w:rFonts w:ascii="Times New Roman" w:hAnsi="Times New Roman" w:cs="Simplified Arabic" w:hint="cs"/>
          <w:sz w:val="24"/>
          <w:szCs w:val="28"/>
          <w:rtl/>
          <w:lang w:bidi="ar-LB"/>
        </w:rPr>
        <w:t xml:space="preserve"> بوك"</w:t>
      </w:r>
      <w:r w:rsidRPr="006B10F4">
        <w:rPr>
          <w:rFonts w:ascii="Times New Roman" w:hAnsi="Times New Roman" w:cs="Simplified Arabic" w:hint="cs"/>
          <w:sz w:val="24"/>
          <w:szCs w:val="28"/>
          <w:rtl/>
          <w:lang w:bidi="ar-JO"/>
        </w:rPr>
        <w:t xml:space="preserve"> </w:t>
      </w:r>
      <w:r w:rsidRPr="006B10F4">
        <w:rPr>
          <w:rFonts w:ascii="Times New Roman" w:hAnsi="Times New Roman" w:cs="Simplified Arabic"/>
          <w:sz w:val="24"/>
          <w:szCs w:val="28"/>
          <w:lang w:bidi="ar-JO"/>
        </w:rPr>
        <w:t>Facebook</w:t>
      </w:r>
      <w:r w:rsidRPr="006B10F4">
        <w:rPr>
          <w:rFonts w:ascii="Times New Roman" w:hAnsi="Times New Roman" w:cs="Simplified Arabic" w:hint="cs"/>
          <w:sz w:val="24"/>
          <w:szCs w:val="28"/>
          <w:rtl/>
          <w:lang w:bidi="ar-JO"/>
        </w:rPr>
        <w:t xml:space="preserve"> </w:t>
      </w:r>
      <w:proofErr w:type="spellStart"/>
      <w:r w:rsidRPr="006B10F4">
        <w:rPr>
          <w:rFonts w:ascii="Times New Roman" w:hAnsi="Times New Roman" w:cs="Simplified Arabic" w:hint="cs"/>
          <w:sz w:val="24"/>
          <w:szCs w:val="28"/>
          <w:rtl/>
          <w:lang w:bidi="ar-JO"/>
        </w:rPr>
        <w:t>و</w:t>
      </w:r>
      <w:r w:rsidR="00F45875">
        <w:rPr>
          <w:rFonts w:ascii="Times New Roman" w:hAnsi="Times New Roman" w:cs="Simplified Arabic" w:hint="cs"/>
          <w:sz w:val="24"/>
          <w:szCs w:val="28"/>
          <w:rtl/>
          <w:lang w:bidi="ar-JO"/>
        </w:rPr>
        <w:t>تويتر</w:t>
      </w:r>
      <w:proofErr w:type="spellEnd"/>
      <w:r w:rsidR="00F45875">
        <w:rPr>
          <w:rFonts w:ascii="Times New Roman" w:hAnsi="Times New Roman" w:cs="Simplified Arabic" w:hint="cs"/>
          <w:sz w:val="24"/>
          <w:szCs w:val="28"/>
          <w:rtl/>
          <w:lang w:bidi="ar-JO"/>
        </w:rPr>
        <w:t xml:space="preserve"> </w:t>
      </w:r>
      <w:r w:rsidRPr="006B10F4">
        <w:rPr>
          <w:rFonts w:ascii="Times New Roman" w:hAnsi="Times New Roman" w:cs="Simplified Arabic"/>
          <w:sz w:val="24"/>
          <w:szCs w:val="28"/>
          <w:lang w:bidi="ar-JO"/>
        </w:rPr>
        <w:t>Twitter</w:t>
      </w:r>
      <w:r w:rsidRPr="006B10F4">
        <w:rPr>
          <w:rFonts w:ascii="Times New Roman" w:hAnsi="Times New Roman" w:cs="Simplified Arabic" w:hint="cs"/>
          <w:sz w:val="24"/>
          <w:szCs w:val="28"/>
          <w:rtl/>
          <w:lang w:bidi="ar-JO"/>
        </w:rPr>
        <w:t xml:space="preserve"> و</w:t>
      </w:r>
      <w:r w:rsidR="00F45875">
        <w:rPr>
          <w:rFonts w:ascii="Times New Roman" w:hAnsi="Times New Roman" w:cs="Simplified Arabic" w:hint="cs"/>
          <w:sz w:val="24"/>
          <w:szCs w:val="28"/>
          <w:rtl/>
          <w:lang w:bidi="ar-JO"/>
        </w:rPr>
        <w:t xml:space="preserve">يوتيوب </w:t>
      </w:r>
      <w:proofErr w:type="spellStart"/>
      <w:r w:rsidRPr="006B10F4">
        <w:rPr>
          <w:rFonts w:ascii="Times New Roman" w:hAnsi="Times New Roman" w:cs="Simplified Arabic"/>
          <w:sz w:val="24"/>
          <w:szCs w:val="28"/>
          <w:lang w:bidi="ar-JO"/>
        </w:rPr>
        <w:t>Youtube</w:t>
      </w:r>
      <w:proofErr w:type="spellEnd"/>
      <w:r w:rsidRPr="006B10F4">
        <w:rPr>
          <w:rFonts w:ascii="Times New Roman" w:hAnsi="Times New Roman" w:cs="Simplified Arabic" w:hint="cs"/>
          <w:sz w:val="24"/>
          <w:szCs w:val="28"/>
          <w:rtl/>
          <w:lang w:bidi="ar-JO"/>
        </w:rPr>
        <w:t xml:space="preserve"> وغيرها</w:t>
      </w:r>
      <w:r w:rsidRPr="006B10F4">
        <w:rPr>
          <w:rStyle w:val="FootnoteReference"/>
          <w:rFonts w:ascii="Times New Roman" w:hAnsi="Times New Roman" w:cs="Simplified Arabic"/>
          <w:sz w:val="24"/>
          <w:szCs w:val="28"/>
          <w:rtl/>
          <w:lang w:bidi="ar-JO"/>
        </w:rPr>
        <w:footnoteReference w:id="46"/>
      </w:r>
      <w:r w:rsidRPr="006B10F4">
        <w:rPr>
          <w:rFonts w:ascii="Times New Roman" w:hAnsi="Times New Roman" w:cs="Simplified Arabic" w:hint="cs"/>
          <w:sz w:val="24"/>
          <w:szCs w:val="28"/>
          <w:rtl/>
          <w:lang w:bidi="ar-JO"/>
        </w:rPr>
        <w:t>.</w:t>
      </w:r>
    </w:p>
    <w:p w14:paraId="24DDF3B2" w14:textId="518B57B1" w:rsidR="00BF29FA" w:rsidRPr="006B10F4" w:rsidRDefault="00BF29FA"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لا شك</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w:t>
      </w:r>
      <w:r w:rsidR="002C2017" w:rsidRPr="006B10F4">
        <w:rPr>
          <w:rFonts w:ascii="Times New Roman" w:hAnsi="Times New Roman" w:cs="Simplified Arabic" w:hint="cs"/>
          <w:sz w:val="24"/>
          <w:szCs w:val="28"/>
          <w:rtl/>
          <w:lang w:bidi="ar-JO"/>
        </w:rPr>
        <w:t>أ</w:t>
      </w:r>
      <w:r w:rsidRPr="006B10F4">
        <w:rPr>
          <w:rFonts w:ascii="Times New Roman" w:hAnsi="Times New Roman" w:cs="Simplified Arabic" w:hint="cs"/>
          <w:sz w:val="24"/>
          <w:szCs w:val="28"/>
          <w:rtl/>
          <w:lang w:bidi="ar-JO"/>
        </w:rPr>
        <w:t>ن سقوط أنظمة الحكم في كل من تونس ومصر واليمن وليبيا، واندلاع الحرب الأهلية في ليبيا وسورية والعراق واليمن، قد دفع الولاي</w:t>
      </w:r>
      <w:r w:rsidR="002C2017" w:rsidRPr="006B10F4">
        <w:rPr>
          <w:rFonts w:ascii="Times New Roman" w:hAnsi="Times New Roman" w:cs="Simplified Arabic" w:hint="cs"/>
          <w:sz w:val="24"/>
          <w:szCs w:val="28"/>
          <w:rtl/>
          <w:lang w:bidi="ar-JO"/>
        </w:rPr>
        <w:t>ات المتحدة و</w:t>
      </w:r>
      <w:r w:rsidR="009D49B5" w:rsidRPr="006B10F4">
        <w:rPr>
          <w:rFonts w:ascii="Times New Roman" w:hAnsi="Times New Roman" w:cs="Simplified Arabic" w:hint="cs"/>
          <w:sz w:val="24"/>
          <w:szCs w:val="28"/>
          <w:rtl/>
          <w:lang w:bidi="ar-JO"/>
        </w:rPr>
        <w:t>"</w:t>
      </w:r>
      <w:r w:rsidR="002C2017" w:rsidRPr="006B10F4">
        <w:rPr>
          <w:rFonts w:ascii="Times New Roman" w:hAnsi="Times New Roman" w:cs="Simplified Arabic" w:hint="cs"/>
          <w:sz w:val="24"/>
          <w:szCs w:val="28"/>
          <w:rtl/>
          <w:lang w:bidi="ar-JO"/>
        </w:rPr>
        <w:t>إسرائيل</w:t>
      </w:r>
      <w:r w:rsidR="009D49B5" w:rsidRPr="006B10F4">
        <w:rPr>
          <w:rFonts w:ascii="Times New Roman" w:hAnsi="Times New Roman" w:cs="Simplified Arabic" w:hint="cs"/>
          <w:sz w:val="24"/>
          <w:szCs w:val="28"/>
          <w:rtl/>
          <w:lang w:bidi="ar-JO"/>
        </w:rPr>
        <w:t>"</w:t>
      </w:r>
      <w:r w:rsidR="002C2017" w:rsidRPr="006B10F4">
        <w:rPr>
          <w:rFonts w:ascii="Times New Roman" w:hAnsi="Times New Roman" w:cs="Simplified Arabic" w:hint="cs"/>
          <w:sz w:val="24"/>
          <w:szCs w:val="28"/>
          <w:rtl/>
          <w:lang w:bidi="ar-JO"/>
        </w:rPr>
        <w:t xml:space="preserve"> والاتحاد الأ</w:t>
      </w:r>
      <w:r w:rsidRPr="006B10F4">
        <w:rPr>
          <w:rFonts w:ascii="Times New Roman" w:hAnsi="Times New Roman" w:cs="Simplified Arabic" w:hint="cs"/>
          <w:sz w:val="24"/>
          <w:szCs w:val="28"/>
          <w:rtl/>
          <w:lang w:bidi="ar-JO"/>
        </w:rPr>
        <w:t>وروبي، إلى اغتنام هذه الفرصة من الفوضى والعمل به</w:t>
      </w:r>
      <w:r w:rsidR="002C2017" w:rsidRPr="006B10F4">
        <w:rPr>
          <w:rFonts w:ascii="Times New Roman" w:hAnsi="Times New Roman" w:cs="Simplified Arabic" w:hint="cs"/>
          <w:sz w:val="24"/>
          <w:szCs w:val="28"/>
          <w:rtl/>
          <w:lang w:bidi="ar-JO"/>
        </w:rPr>
        <w:t>مة ونشاط ملحوظين لبناء الشرق الأ</w:t>
      </w:r>
      <w:r w:rsidRPr="006B10F4">
        <w:rPr>
          <w:rFonts w:ascii="Times New Roman" w:hAnsi="Times New Roman" w:cs="Simplified Arabic" w:hint="cs"/>
          <w:sz w:val="24"/>
          <w:szCs w:val="28"/>
          <w:rtl/>
          <w:lang w:bidi="ar-JO"/>
        </w:rPr>
        <w:t>وسط الجديد الذي يحتوي على كيانات سياسية طائفية ومذهبية، لا تقوى على الحفاظ على سيادتها وتبقى ضعيفة هزيلة وهشة. فهل يتحقق هذا المشروع؟</w:t>
      </w:r>
    </w:p>
    <w:p w14:paraId="71DAB945" w14:textId="1B2ACB4D" w:rsidR="00BF29FA" w:rsidRPr="006B10F4" w:rsidRDefault="00BF29FA" w:rsidP="00271098">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على الرغم من انفصال جنوب السودان عن شماله، والمؤشرات القوية إلى استقلال الأكراد في شمال العراق، وإعلان أكراد سورية عن عزمهم على الحصول على الحكم الذاتي في شمالي البلاد، ومحاولات زعماء برقة في ليبيا الانفصال عن بقية البلاد، وسعي قادة الحزب الاشتراكي في جنوب اليمن إلى الانفصال عن شماله، وتصريحات بعض المسؤولين الأمريكيين حول تقسيم سورية، فإنه من الصعب حالياً، وفي هذه المرحلة من الحرب الأهلية في العراق واليمن وليبيا والصراع القائم في سورية التنبؤ بما ستسفر عنه المنازعات والحروب الدائرة في هذه الأقطار العربية. صحيح أن الولايات المتحدة والاتحاد الأوروبي يتبنيان المشروع الصهيوني في تفتيت دول المشرق العربي المحيطة </w:t>
      </w:r>
      <w:proofErr w:type="gramStart"/>
      <w:r w:rsidRPr="006B10F4">
        <w:rPr>
          <w:rFonts w:ascii="Times New Roman" w:hAnsi="Times New Roman" w:cs="Simplified Arabic" w:hint="cs"/>
          <w:sz w:val="24"/>
          <w:szCs w:val="28"/>
          <w:rtl/>
          <w:lang w:bidi="ar-JO"/>
        </w:rPr>
        <w:t>ب</w:t>
      </w:r>
      <w:r w:rsidR="009D49B5" w:rsidRPr="006B10F4">
        <w:rPr>
          <w:rFonts w:ascii="Times New Roman" w:hAnsi="Times New Roman" w:cs="Simplified Arabic" w:hint="cs"/>
          <w:sz w:val="24"/>
          <w:szCs w:val="28"/>
          <w:rtl/>
          <w:lang w:bidi="ar-JO"/>
        </w:rPr>
        <w:t>ـ"</w:t>
      </w:r>
      <w:proofErr w:type="gramEnd"/>
      <w:r w:rsidRPr="006B10F4">
        <w:rPr>
          <w:rFonts w:ascii="Times New Roman" w:hAnsi="Times New Roman" w:cs="Simplified Arabic" w:hint="cs"/>
          <w:sz w:val="24"/>
          <w:szCs w:val="28"/>
          <w:rtl/>
          <w:lang w:bidi="ar-JO"/>
        </w:rPr>
        <w:t>إسرائيل</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لتأمين هيمنتها التامة على المنطقة، غير أن الظروف الدولية لم تعد كما كانت قبل مئة عام حينما تمكن سايكس وبيكو من تقسيم المنطقة، وعجز العرب في المشرق عن مقاومة هذا التقسيم. كانت الأمية بين شعوب المشرق العربي قبل مئة عام تتجاوز </w:t>
      </w:r>
      <w:r w:rsidRPr="006B10F4">
        <w:rPr>
          <w:rFonts w:asciiTheme="majorBidi" w:hAnsiTheme="majorBidi" w:cstheme="majorBidi"/>
          <w:sz w:val="24"/>
          <w:szCs w:val="24"/>
          <w:rtl/>
          <w:lang w:bidi="ar-JO"/>
        </w:rPr>
        <w:t>90</w:t>
      </w:r>
      <w:r w:rsidRPr="006B10F4">
        <w:rPr>
          <w:rFonts w:ascii="Times New Roman" w:hAnsi="Times New Roman" w:cs="Simplified Arabic" w:hint="cs"/>
          <w:sz w:val="24"/>
          <w:szCs w:val="28"/>
          <w:rtl/>
          <w:lang w:bidi="ar-JO"/>
        </w:rPr>
        <w:t>%، وكان الوعي السياسي محدوداً جداً، وكانت فرص الثورة والتمرد محدودة جداً، لعدم توافر المال والسلاح. وكانت القيادات السياسية تدرك عجزها عن تحري</w:t>
      </w:r>
      <w:r w:rsidR="002C2017" w:rsidRPr="006B10F4">
        <w:rPr>
          <w:rFonts w:ascii="Times New Roman" w:hAnsi="Times New Roman" w:cs="Simplified Arabic" w:hint="cs"/>
          <w:sz w:val="24"/>
          <w:szCs w:val="28"/>
          <w:rtl/>
          <w:lang w:bidi="ar-JO"/>
        </w:rPr>
        <w:t>ك الجماهير</w:t>
      </w:r>
      <w:r w:rsidR="004A1219" w:rsidRPr="006B10F4">
        <w:rPr>
          <w:rFonts w:ascii="Times New Roman" w:hAnsi="Times New Roman" w:cs="Simplified Arabic" w:hint="cs"/>
          <w:sz w:val="24"/>
          <w:szCs w:val="28"/>
          <w:rtl/>
          <w:lang w:bidi="ar-JO"/>
        </w:rPr>
        <w:t xml:space="preserve"> الشعبية، وعدم توفر المال والسلاح لديها.</w:t>
      </w:r>
    </w:p>
    <w:p w14:paraId="6F028273" w14:textId="38E7A257" w:rsidR="004A1219" w:rsidRPr="006B10F4" w:rsidRDefault="004A1219" w:rsidP="009D49B5">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t xml:space="preserve">أما اليوم، فقد تقلصت نسبة الأمية في المشرق العربي إلى </w:t>
      </w:r>
      <w:r w:rsidRPr="006B10F4">
        <w:rPr>
          <w:rFonts w:asciiTheme="majorBidi" w:hAnsiTheme="majorBidi" w:cstheme="majorBidi"/>
          <w:sz w:val="24"/>
          <w:szCs w:val="24"/>
          <w:rtl/>
          <w:lang w:bidi="ar-JO"/>
        </w:rPr>
        <w:t>10</w:t>
      </w:r>
      <w:r w:rsidR="009D49B5" w:rsidRPr="006B10F4">
        <w:rPr>
          <w:rFonts w:ascii="Times New Roman" w:hAnsi="Times New Roman" w:cs="Simplified Arabic" w:hint="eastAsia"/>
          <w:sz w:val="24"/>
          <w:szCs w:val="28"/>
          <w:rtl/>
          <w:lang w:bidi="ar-JO"/>
        </w:rPr>
        <w:t>–</w:t>
      </w:r>
      <w:r w:rsidRPr="006B10F4">
        <w:rPr>
          <w:rFonts w:asciiTheme="majorBidi" w:hAnsiTheme="majorBidi" w:cstheme="majorBidi"/>
          <w:sz w:val="24"/>
          <w:szCs w:val="24"/>
          <w:rtl/>
          <w:lang w:bidi="ar-JO"/>
        </w:rPr>
        <w:t>15</w:t>
      </w:r>
      <w:r w:rsidRPr="006B10F4">
        <w:rPr>
          <w:rFonts w:ascii="Times New Roman" w:hAnsi="Times New Roman" w:cs="Simplified Arabic" w:hint="cs"/>
          <w:sz w:val="24"/>
          <w:szCs w:val="28"/>
          <w:rtl/>
          <w:lang w:bidi="ar-JO"/>
        </w:rPr>
        <w:t xml:space="preserve">%، وانتشر الوعي السياسي، وسهل الاتصال بين الناس بفضل وسائل التواصل الاجتماعي الإلكترونية. وبرزت قيادات شابة تعي أطماع الدول الأجنبية في بلادنا، وتدرك جيداً أهداف </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إسرائيل</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ومخططاتها. صحيح أن الحركات السلفية الجهادية قد أعلنت حرباً طائفية على الطوائف الدينية والمذاهب الإسلامية الأخرى، </w:t>
      </w:r>
      <w:proofErr w:type="spellStart"/>
      <w:r w:rsidRPr="006B10F4">
        <w:rPr>
          <w:rFonts w:ascii="Times New Roman" w:hAnsi="Times New Roman" w:cs="Simplified Arabic" w:hint="cs"/>
          <w:sz w:val="24"/>
          <w:szCs w:val="28"/>
          <w:rtl/>
          <w:lang w:bidi="ar-JO"/>
        </w:rPr>
        <w:t>واتهمتها</w:t>
      </w:r>
      <w:proofErr w:type="spellEnd"/>
      <w:r w:rsidRPr="006B10F4">
        <w:rPr>
          <w:rFonts w:ascii="Times New Roman" w:hAnsi="Times New Roman" w:cs="Simplified Arabic" w:hint="cs"/>
          <w:sz w:val="24"/>
          <w:szCs w:val="28"/>
          <w:rtl/>
          <w:lang w:bidi="ar-JO"/>
        </w:rPr>
        <w:t xml:space="preserve"> بالكفر والإلحاد، وتلقت الدعم المالي والسلاح والذخيرة من بعض أنظمة الحكم العربية والإسلامية، والتدريب على فنون القتال الحديثة في المعسكرات الأمريكية</w:t>
      </w:r>
      <w:r w:rsidRPr="006B10F4">
        <w:rPr>
          <w:rStyle w:val="FootnoteReference"/>
          <w:rFonts w:ascii="Times New Roman" w:hAnsi="Times New Roman" w:cs="Simplified Arabic"/>
          <w:sz w:val="24"/>
          <w:szCs w:val="28"/>
          <w:rtl/>
          <w:lang w:bidi="ar-JO"/>
        </w:rPr>
        <w:footnoteReference w:id="47"/>
      </w:r>
      <w:r w:rsidRPr="006B10F4">
        <w:rPr>
          <w:rFonts w:ascii="Times New Roman" w:hAnsi="Times New Roman" w:cs="Simplified Arabic" w:hint="cs"/>
          <w:sz w:val="24"/>
          <w:szCs w:val="28"/>
          <w:rtl/>
          <w:lang w:bidi="ar-JO"/>
        </w:rPr>
        <w:t>. غير أن هذه الحركات الجهادية إلى زوال مهما كان عدد مقاتليها، ومهما بلغ الدعم المالي والعسكري لها.</w:t>
      </w:r>
    </w:p>
    <w:p w14:paraId="4E5375AE" w14:textId="519CB9FC" w:rsidR="004A1219" w:rsidRDefault="004A1219" w:rsidP="009D49B5">
      <w:pPr>
        <w:spacing w:after="0" w:line="264" w:lineRule="auto"/>
        <w:ind w:firstLine="284"/>
        <w:jc w:val="both"/>
        <w:rPr>
          <w:rFonts w:ascii="Times New Roman" w:hAnsi="Times New Roman" w:cs="Simplified Arabic"/>
          <w:sz w:val="24"/>
          <w:szCs w:val="28"/>
          <w:rtl/>
          <w:lang w:bidi="ar-JO"/>
        </w:rPr>
      </w:pPr>
      <w:r w:rsidRPr="006B10F4">
        <w:rPr>
          <w:rFonts w:ascii="Times New Roman" w:hAnsi="Times New Roman" w:cs="Simplified Arabic" w:hint="cs"/>
          <w:sz w:val="24"/>
          <w:szCs w:val="28"/>
          <w:rtl/>
          <w:lang w:bidi="ar-JO"/>
        </w:rPr>
        <w:lastRenderedPageBreak/>
        <w:t>إنني، بالرغم من الصورة القاتمة لما عليه الأوضاع في البلاد العربية، وحالة العجز التي تعيشها أنظمة الحكم العربية، والتكالب الدولي على المنطقة</w:t>
      </w:r>
      <w:r w:rsidR="002C2017"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أرى أن أعظم ما تحقق خلال السنوات الخمس الماضية على الساحة العربية </w:t>
      </w:r>
      <w:r w:rsidR="009D49B5" w:rsidRPr="006B10F4">
        <w:rPr>
          <w:rFonts w:ascii="Times New Roman" w:hAnsi="Times New Roman" w:cs="Simplified Arabic" w:hint="cs"/>
          <w:sz w:val="24"/>
          <w:szCs w:val="28"/>
          <w:rtl/>
          <w:lang w:bidi="ar-JO"/>
        </w:rPr>
        <w:t xml:space="preserve">هو </w:t>
      </w:r>
      <w:r w:rsidRPr="006B10F4">
        <w:rPr>
          <w:rFonts w:ascii="Times New Roman" w:hAnsi="Times New Roman" w:cs="Simplified Arabic" w:hint="cs"/>
          <w:sz w:val="24"/>
          <w:szCs w:val="28"/>
          <w:rtl/>
          <w:lang w:bidi="ar-JO"/>
        </w:rPr>
        <w:t>زوال الخوف والرهبة من الحكام العرب لدى الشباب العربي، وتحديهم لهذه الأنظمة السياسية المستبدة الطاغية</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ووضوح الرؤية لدى هؤلاء الشباب على الرغم من إغراءات المال وغيره التي تقدمها لهم الحركات الإرهابية. وأتوقع في العقد الزمني القادم أن تشهد هذه الأمة نهوضاً حقيقياً يبدأ بمراجعة شاملة وعميقة لأحوالها وأوضاعها ومختلف جوانب حياتها. ولا بد</w:t>
      </w:r>
      <w:r w:rsidR="009D49B5" w:rsidRPr="006B10F4">
        <w:rPr>
          <w:rFonts w:ascii="Times New Roman" w:hAnsi="Times New Roman" w:cs="Simplified Arabic" w:hint="cs"/>
          <w:sz w:val="24"/>
          <w:szCs w:val="28"/>
          <w:rtl/>
          <w:lang w:bidi="ar-JO"/>
        </w:rPr>
        <w:t>ّ</w:t>
      </w:r>
      <w:r w:rsidRPr="006B10F4">
        <w:rPr>
          <w:rFonts w:ascii="Times New Roman" w:hAnsi="Times New Roman" w:cs="Simplified Arabic" w:hint="cs"/>
          <w:sz w:val="24"/>
          <w:szCs w:val="28"/>
          <w:rtl/>
          <w:lang w:bidi="ar-JO"/>
        </w:rPr>
        <w:t xml:space="preserve"> من أن تتخلص هذه الأمة من جلاديها ومضطهديها، وترفع عنها الظلم، وتشيع العدل والمساواة بين أفرادها. وسوف تحكم نفسها بنفسها، وتدرك أن التضامن والتعاون والاتحاد بين شعوبها هو السبيل الوحيد لتقدمها في الميادين، واحتلالها المكانة اللائقة بها بين الأمم.</w:t>
      </w:r>
    </w:p>
    <w:p w14:paraId="49D9D33E" w14:textId="77777777" w:rsidR="00631C58" w:rsidRDefault="00631C58" w:rsidP="009D49B5">
      <w:pPr>
        <w:spacing w:after="0" w:line="264" w:lineRule="auto"/>
        <w:ind w:firstLine="284"/>
        <w:jc w:val="both"/>
        <w:rPr>
          <w:rFonts w:ascii="Times New Roman" w:hAnsi="Times New Roman" w:cs="Simplified Arabic"/>
          <w:sz w:val="24"/>
          <w:szCs w:val="28"/>
          <w:rtl/>
          <w:lang w:bidi="ar-JO"/>
        </w:rPr>
      </w:pPr>
    </w:p>
    <w:p w14:paraId="4489CC7D" w14:textId="77777777" w:rsidR="00631C58" w:rsidRDefault="00631C58" w:rsidP="009D49B5">
      <w:pPr>
        <w:spacing w:after="0" w:line="264" w:lineRule="auto"/>
        <w:ind w:firstLine="284"/>
        <w:jc w:val="both"/>
        <w:rPr>
          <w:rFonts w:ascii="Times New Roman" w:hAnsi="Times New Roman" w:cs="Simplified Arabic"/>
          <w:sz w:val="24"/>
          <w:szCs w:val="28"/>
          <w:rtl/>
          <w:lang w:bidi="ar-JO"/>
        </w:rPr>
      </w:pPr>
    </w:p>
    <w:p w14:paraId="75769E84" w14:textId="726F531D" w:rsidR="00631C58" w:rsidRPr="006B10F4" w:rsidRDefault="004C682E" w:rsidP="009D49B5">
      <w:pPr>
        <w:spacing w:after="0" w:line="264" w:lineRule="auto"/>
        <w:ind w:firstLine="284"/>
        <w:jc w:val="both"/>
        <w:rPr>
          <w:rFonts w:ascii="Times New Roman" w:hAnsi="Times New Roman" w:cs="Simplified Arabic"/>
          <w:sz w:val="24"/>
          <w:szCs w:val="28"/>
          <w:rtl/>
          <w:lang w:bidi="ar-JO"/>
        </w:rPr>
      </w:pPr>
      <w:bookmarkStart w:id="0" w:name="_GoBack"/>
      <w:r>
        <w:rPr>
          <w:rFonts w:ascii="Times New Roman" w:hAnsi="Times New Roman" w:cs="Simplified Arabic"/>
          <w:noProof/>
          <w:sz w:val="24"/>
          <w:szCs w:val="28"/>
          <w:rtl/>
        </w:rPr>
        <w:lastRenderedPageBreak/>
        <w:drawing>
          <wp:anchor distT="0" distB="0" distL="114300" distR="114300" simplePos="0" relativeHeight="251659264" behindDoc="0" locked="0" layoutInCell="1" allowOverlap="1" wp14:anchorId="389B4CD8" wp14:editId="1DA776DC">
            <wp:simplePos x="0" y="0"/>
            <wp:positionH relativeFrom="column">
              <wp:posOffset>-1080135</wp:posOffset>
            </wp:positionH>
            <wp:positionV relativeFrom="paragraph">
              <wp:posOffset>-871855</wp:posOffset>
            </wp:positionV>
            <wp:extent cx="7562850" cy="10687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 ‘Ali Mahafza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page">
              <wp14:pctWidth>0</wp14:pctWidth>
            </wp14:sizeRelH>
            <wp14:sizeRelV relativeFrom="page">
              <wp14:pctHeight>0</wp14:pctHeight>
            </wp14:sizeRelV>
          </wp:anchor>
        </w:drawing>
      </w:r>
      <w:bookmarkEnd w:id="0"/>
    </w:p>
    <w:sectPr w:rsidR="00631C58" w:rsidRPr="006B10F4" w:rsidSect="00631C58">
      <w:footerReference w:type="even" r:id="rId10"/>
      <w:footerReference w:type="default" r:id="rId11"/>
      <w:pgSz w:w="11906" w:h="16838"/>
      <w:pgMar w:top="1418" w:right="1701" w:bottom="1418" w:left="170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C5547" w14:textId="77777777" w:rsidR="00FC5F5F" w:rsidRDefault="00FC5F5F" w:rsidP="00D04560">
      <w:pPr>
        <w:spacing w:after="0" w:line="240" w:lineRule="auto"/>
      </w:pPr>
      <w:r>
        <w:separator/>
      </w:r>
    </w:p>
  </w:endnote>
  <w:endnote w:type="continuationSeparator" w:id="0">
    <w:p w14:paraId="2F0E85F8" w14:textId="77777777" w:rsidR="00FC5F5F" w:rsidRDefault="00FC5F5F" w:rsidP="00D0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28299" w14:textId="2A400C27" w:rsidR="00FC5F5F" w:rsidRPr="0033777C" w:rsidRDefault="00FC5F5F" w:rsidP="0033777C">
    <w:pPr>
      <w:tabs>
        <w:tab w:val="right" w:pos="4140"/>
        <w:tab w:val="right" w:pos="4320"/>
      </w:tabs>
      <w:spacing w:after="0" w:line="240" w:lineRule="auto"/>
      <w:rPr>
        <w:rFonts w:ascii="Simplified Arabic" w:hAnsi="Simplified Arabic" w:cs="Simplified Arabic"/>
      </w:rPr>
    </w:pPr>
    <w:r w:rsidRPr="0033777C">
      <w:rPr>
        <w:rFonts w:ascii="Simplified Arabic" w:hAnsi="Simplified Arabic" w:cs="Simplified Arabic"/>
        <w:noProof/>
      </w:rPr>
      <w:drawing>
        <wp:anchor distT="0" distB="0" distL="114300" distR="114300" simplePos="0" relativeHeight="251659264" behindDoc="0" locked="0" layoutInCell="1" allowOverlap="1" wp14:anchorId="1555C97B" wp14:editId="5EF7F7C4">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lang w:bidi="ar-LB"/>
      </w:rPr>
      <w:t xml:space="preserve"> </w:t>
    </w:r>
    <w:r w:rsidRPr="0033777C">
      <w:rPr>
        <w:rFonts w:ascii="Simplified Arabic" w:hAnsi="Simplified Arabic" w:cs="Simplified Arabic"/>
        <w:color w:val="404040"/>
        <w:rtl/>
        <w:lang w:bidi="ar-LB"/>
      </w:rPr>
      <w:t xml:space="preserve">  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4C682E">
      <w:rPr>
        <w:rFonts w:ascii="Simplified Arabic" w:hAnsi="Simplified Arabic" w:cs="Simplified Arabic"/>
        <w:caps/>
        <w:noProof/>
        <w:rtl/>
      </w:rPr>
      <w:t>20</w:t>
    </w:r>
    <w:r w:rsidRPr="0033777C">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42769" w14:textId="6247461F" w:rsidR="00FC5F5F" w:rsidRPr="00BC7ACC" w:rsidRDefault="00FC5F5F" w:rsidP="0033777C">
    <w:pPr>
      <w:pStyle w:val="Footer"/>
      <w:jc w:val="right"/>
      <w:rPr>
        <w:rFonts w:ascii="Simplified Arabic" w:hAnsi="Simplified Arabic" w:cs="Simplified Arabic"/>
        <w:color w:val="404040"/>
        <w:lang w:bidi="ar-LB"/>
      </w:rPr>
    </w:pPr>
    <w:r w:rsidRPr="00BC7ACC">
      <w:rPr>
        <w:rFonts w:ascii="Simplified Arabic" w:hAnsi="Simplified Arabic" w:cs="Simplified Arabic"/>
      </w:rPr>
      <w:fldChar w:fldCharType="begin"/>
    </w:r>
    <w:r w:rsidRPr="00BC7ACC">
      <w:rPr>
        <w:rFonts w:ascii="Simplified Arabic" w:hAnsi="Simplified Arabic" w:cs="Simplified Arabic"/>
      </w:rPr>
      <w:instrText xml:space="preserve"> PAGE   \* MERGEFORMAT </w:instrText>
    </w:r>
    <w:r w:rsidRPr="00BC7ACC">
      <w:rPr>
        <w:rFonts w:ascii="Simplified Arabic" w:hAnsi="Simplified Arabic" w:cs="Simplified Arabic"/>
      </w:rPr>
      <w:fldChar w:fldCharType="separate"/>
    </w:r>
    <w:r w:rsidR="004C682E">
      <w:rPr>
        <w:rFonts w:ascii="Simplified Arabic" w:hAnsi="Simplified Arabic" w:cs="Simplified Arabic"/>
        <w:noProof/>
        <w:rtl/>
      </w:rPr>
      <w:t>19</w:t>
    </w:r>
    <w:r w:rsidRPr="00BC7ACC">
      <w:rPr>
        <w:rFonts w:ascii="Simplified Arabic" w:hAnsi="Simplified Arabic" w:cs="Simplified Arabic"/>
        <w:noProof/>
      </w:rPr>
      <w:fldChar w:fldCharType="end"/>
    </w:r>
    <w:r w:rsidRPr="00BC7ACC">
      <w:rPr>
        <w:noProof/>
      </w:rPr>
      <w:drawing>
        <wp:anchor distT="0" distB="0" distL="114300" distR="114300" simplePos="0" relativeHeight="251657216" behindDoc="0" locked="0" layoutInCell="1" allowOverlap="1" wp14:anchorId="4CD560B2" wp14:editId="3056EC80">
          <wp:simplePos x="0" y="0"/>
          <wp:positionH relativeFrom="column">
            <wp:posOffset>0</wp:posOffset>
          </wp:positionH>
          <wp:positionV relativeFrom="paragraph">
            <wp:posOffset>-22860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sidRPr="00BC7ACC">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r w:rsidRPr="00BC7ACC">
      <w:rPr>
        <w:rFonts w:ascii="Simplified Arabic" w:hAnsi="Simplified Arabic" w:cs="Simplified Arabic"/>
        <w:color w:val="404040"/>
        <w:lang w:bidi="ar-L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D4F4C" w14:textId="77777777" w:rsidR="00FC5F5F" w:rsidRDefault="00FC5F5F" w:rsidP="00D04560">
      <w:pPr>
        <w:spacing w:after="0" w:line="240" w:lineRule="auto"/>
      </w:pPr>
      <w:r>
        <w:separator/>
      </w:r>
    </w:p>
  </w:footnote>
  <w:footnote w:type="continuationSeparator" w:id="0">
    <w:p w14:paraId="3D0DC967" w14:textId="77777777" w:rsidR="00FC5F5F" w:rsidRDefault="00FC5F5F" w:rsidP="00D04560">
      <w:pPr>
        <w:spacing w:after="0" w:line="240" w:lineRule="auto"/>
      </w:pPr>
      <w:r>
        <w:continuationSeparator/>
      </w:r>
    </w:p>
  </w:footnote>
  <w:footnote w:id="1">
    <w:p w14:paraId="113AEFD5" w14:textId="4701B655" w:rsidR="00FC5F5F" w:rsidRPr="006B10F4" w:rsidRDefault="00FC5F5F" w:rsidP="00FC5F5F">
      <w:pPr>
        <w:pStyle w:val="FootnoteText"/>
        <w:ind w:left="153" w:hanging="153"/>
        <w:jc w:val="both"/>
        <w:rPr>
          <w:rFonts w:ascii="Times New Roman" w:hAnsi="Times New Roman" w:cs="Simplified Arabic"/>
          <w:sz w:val="18"/>
          <w:szCs w:val="22"/>
          <w:lang w:bidi="ar-LB"/>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lang w:bidi="ar-LB"/>
        </w:rPr>
        <w:t>قدمت هذه المداخلة في حلقة</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نقاش</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"مئة</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عام</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على</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سايكس</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بيكو</w:t>
      </w:r>
      <w:r w:rsidRPr="006B10F4">
        <w:rPr>
          <w:rFonts w:ascii="Times New Roman" w:hAnsi="Times New Roman" w:cs="Simplified Arabic"/>
          <w:sz w:val="18"/>
          <w:szCs w:val="22"/>
          <w:rtl/>
          <w:lang w:bidi="ar-LB"/>
        </w:rPr>
        <w:t>:</w:t>
      </w:r>
      <w:r w:rsidRPr="006B10F4">
        <w:rPr>
          <w:rFonts w:ascii="Times New Roman" w:hAnsi="Times New Roman" w:cs="Simplified Arabic" w:hint="cs"/>
          <w:sz w:val="18"/>
          <w:szCs w:val="22"/>
          <w:rtl/>
          <w:lang w:bidi="ar-LB"/>
        </w:rPr>
        <w:t xml:space="preserve"> خرائط</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جديدة</w:t>
      </w:r>
      <w:r w:rsidRPr="006B10F4">
        <w:rPr>
          <w:rFonts w:ascii="Times New Roman" w:hAnsi="Times New Roman" w:cs="Simplified Arabic"/>
          <w:sz w:val="18"/>
          <w:szCs w:val="22"/>
          <w:rtl/>
          <w:lang w:bidi="ar-LB"/>
        </w:rPr>
        <w:t xml:space="preserve"> </w:t>
      </w:r>
      <w:r w:rsidRPr="006B10F4">
        <w:rPr>
          <w:rFonts w:ascii="Times New Roman" w:hAnsi="Times New Roman" w:cs="Simplified Arabic" w:hint="cs"/>
          <w:sz w:val="18"/>
          <w:szCs w:val="22"/>
          <w:rtl/>
          <w:lang w:bidi="ar-LB"/>
        </w:rPr>
        <w:t xml:space="preserve">ترسم"، الذي أقامه مركز الزيتونة للدراسات والاستشارات، في بيروت، في </w:t>
      </w:r>
      <w:r w:rsidRPr="006B10F4">
        <w:rPr>
          <w:rFonts w:asciiTheme="majorBidi" w:hAnsiTheme="majorBidi" w:cstheme="majorBidi"/>
          <w:sz w:val="18"/>
          <w:szCs w:val="18"/>
          <w:lang w:bidi="ar-LB"/>
        </w:rPr>
        <w:t>26</w:t>
      </w:r>
      <w:r w:rsidRPr="006B10F4">
        <w:rPr>
          <w:rFonts w:ascii="Times New Roman" w:hAnsi="Times New Roman" w:cs="Simplified Arabic" w:hint="cs"/>
          <w:sz w:val="18"/>
          <w:szCs w:val="22"/>
          <w:rtl/>
          <w:lang w:bidi="ar-LB"/>
        </w:rPr>
        <w:t>/</w:t>
      </w:r>
      <w:r w:rsidRPr="006B10F4">
        <w:rPr>
          <w:rFonts w:asciiTheme="majorBidi" w:hAnsiTheme="majorBidi" w:cstheme="majorBidi"/>
          <w:sz w:val="18"/>
          <w:szCs w:val="18"/>
          <w:lang w:bidi="ar-LB"/>
        </w:rPr>
        <w:t>5</w:t>
      </w:r>
      <w:r w:rsidRPr="006B10F4">
        <w:rPr>
          <w:rFonts w:ascii="Times New Roman" w:hAnsi="Times New Roman" w:cs="Simplified Arabic" w:hint="cs"/>
          <w:sz w:val="18"/>
          <w:szCs w:val="22"/>
          <w:rtl/>
          <w:lang w:bidi="ar-LB"/>
        </w:rPr>
        <w:t>/</w:t>
      </w:r>
      <w:r w:rsidRPr="006B10F4">
        <w:rPr>
          <w:rFonts w:asciiTheme="majorBidi" w:hAnsiTheme="majorBidi" w:cstheme="majorBidi"/>
          <w:sz w:val="18"/>
          <w:szCs w:val="18"/>
          <w:lang w:bidi="ar-LB"/>
        </w:rPr>
        <w:t>2016</w:t>
      </w:r>
      <w:r w:rsidRPr="006B10F4">
        <w:rPr>
          <w:rFonts w:ascii="Times New Roman" w:hAnsi="Times New Roman" w:cs="Simplified Arabic" w:hint="cs"/>
          <w:sz w:val="18"/>
          <w:szCs w:val="22"/>
          <w:rtl/>
          <w:lang w:bidi="ar-LB"/>
        </w:rPr>
        <w:t>.</w:t>
      </w:r>
    </w:p>
  </w:footnote>
  <w:footnote w:id="2">
    <w:p w14:paraId="1F16890A" w14:textId="5F4EEF15" w:rsidR="00FC5F5F" w:rsidRPr="006B10F4" w:rsidRDefault="00FC5F5F" w:rsidP="00FC5F5F">
      <w:pPr>
        <w:pStyle w:val="FootnoteText"/>
        <w:ind w:left="159" w:hanging="159"/>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رئيس</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جامعة</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مؤتة</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وجامعة</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اليرموك</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في</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الأردن</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سابقاً،</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أستاذ</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شرف</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في</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قسم</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التاريخ</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في</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الجامعة</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الأردنية</w:t>
      </w:r>
      <w:r w:rsidRPr="006B10F4">
        <w:rPr>
          <w:rFonts w:ascii="Times New Roman" w:hAnsi="Times New Roman" w:cs="Simplified Arabic"/>
          <w:sz w:val="18"/>
          <w:szCs w:val="22"/>
          <w:rtl/>
        </w:rPr>
        <w:t>.</w:t>
      </w:r>
      <w:r w:rsidRPr="006B10F4">
        <w:rPr>
          <w:rFonts w:ascii="Times New Roman" w:hAnsi="Times New Roman" w:cs="Simplified Arabic" w:hint="cs"/>
          <w:sz w:val="18"/>
          <w:szCs w:val="22"/>
          <w:rtl/>
        </w:rPr>
        <w:t xml:space="preserve"> حاصل</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على</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دكتوراه</w:t>
      </w:r>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ﺍﻟﺤﻠﻘﺔ</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ﺍﻟﺜﺎﻟﺜﺔ</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ﻓﻲ</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ﺍﻟﺩﺭﺍﺴﺎﺕ</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ﺍﻹﺴﻼﻤﻴﺔ</w:t>
      </w:r>
      <w:proofErr w:type="spellEnd"/>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 xml:space="preserve">من </w:t>
      </w:r>
      <w:proofErr w:type="spellStart"/>
      <w:r w:rsidRPr="006B10F4">
        <w:rPr>
          <w:rFonts w:ascii="Times New Roman" w:hAnsi="Times New Roman" w:cs="Simplified Arabic" w:hint="cs"/>
          <w:sz w:val="18"/>
          <w:szCs w:val="22"/>
          <w:rtl/>
        </w:rPr>
        <w:t>ﺠﺎﻤﻌﺔ</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ﺍﻟﺴﻭﺭﺒﻭﻥ</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ﺍﻟﺜﺎﻟﺜﺔ</w:t>
      </w:r>
      <w:proofErr w:type="spellEnd"/>
      <w:r w:rsidRPr="006B10F4">
        <w:rPr>
          <w:rFonts w:ascii="Times New Roman" w:hAnsi="Times New Roman" w:cs="Simplified Arabic" w:hint="cs"/>
          <w:sz w:val="18"/>
          <w:szCs w:val="22"/>
          <w:rtl/>
        </w:rPr>
        <w:t>،</w:t>
      </w:r>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ﺒﺎﺭﻴﺱ</w:t>
      </w:r>
      <w:proofErr w:type="spellEnd"/>
      <w:r w:rsidRPr="006B10F4">
        <w:rPr>
          <w:rFonts w:ascii="Times New Roman" w:hAnsi="Times New Roman" w:cs="Simplified Arabic"/>
          <w:sz w:val="18"/>
          <w:szCs w:val="22"/>
          <w:rtl/>
        </w:rPr>
        <w:t xml:space="preserve"> </w:t>
      </w:r>
      <w:r w:rsidRPr="006B10F4">
        <w:rPr>
          <w:rFonts w:asciiTheme="majorBidi" w:hAnsiTheme="majorBidi" w:cstheme="majorBidi"/>
          <w:sz w:val="18"/>
          <w:szCs w:val="18"/>
          <w:rtl/>
        </w:rPr>
        <w:t>1971</w:t>
      </w:r>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ودكتوراه</w:t>
      </w:r>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ﺩﻭﻟﺔ</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ﻓﻲ</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ﺍﻵﺩﺍﺏ</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ﻭﺍﻟﻌﻠﻭﻡ</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ﺍﻹﻨﺴﺎﻨﻴﺔ</w:t>
      </w:r>
      <w:proofErr w:type="spellEnd"/>
      <w:r w:rsidRPr="006B10F4">
        <w:rPr>
          <w:rFonts w:ascii="Times New Roman" w:hAnsi="Times New Roman" w:cs="Simplified Arabic"/>
          <w:sz w:val="18"/>
          <w:szCs w:val="22"/>
          <w:rtl/>
        </w:rPr>
        <w:t xml:space="preserve"> </w:t>
      </w:r>
      <w:r w:rsidRPr="006B10F4">
        <w:rPr>
          <w:rFonts w:ascii="Times New Roman" w:hAnsi="Times New Roman" w:cs="Simplified Arabic" w:hint="cs"/>
          <w:sz w:val="18"/>
          <w:szCs w:val="22"/>
          <w:rtl/>
        </w:rPr>
        <w:t>من</w:t>
      </w:r>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ﺠﺎﻤﻌﺔ</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ﺍﻟﺴﻭﺭﺒﻭﻥ</w:t>
      </w:r>
      <w:proofErr w:type="spellEnd"/>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ﺍﻷﻭﻟﻰ</w:t>
      </w:r>
      <w:proofErr w:type="spellEnd"/>
      <w:r w:rsidRPr="006B10F4">
        <w:rPr>
          <w:rFonts w:ascii="Times New Roman" w:hAnsi="Times New Roman" w:cs="Simplified Arabic" w:hint="cs"/>
          <w:sz w:val="18"/>
          <w:szCs w:val="22"/>
          <w:rtl/>
        </w:rPr>
        <w:t>،</w:t>
      </w:r>
      <w:r w:rsidRPr="006B10F4">
        <w:rPr>
          <w:rFonts w:ascii="Times New Roman" w:hAnsi="Times New Roman" w:cs="Simplified Arabic"/>
          <w:sz w:val="18"/>
          <w:szCs w:val="22"/>
          <w:rtl/>
        </w:rPr>
        <w:t xml:space="preserve"> </w:t>
      </w:r>
      <w:proofErr w:type="spellStart"/>
      <w:r w:rsidRPr="006B10F4">
        <w:rPr>
          <w:rFonts w:ascii="Times New Roman" w:hAnsi="Times New Roman" w:cs="Simplified Arabic" w:hint="cs"/>
          <w:sz w:val="18"/>
          <w:szCs w:val="22"/>
          <w:rtl/>
        </w:rPr>
        <w:t>ﺒﺎﺭﻴﺱ</w:t>
      </w:r>
      <w:proofErr w:type="spellEnd"/>
      <w:r w:rsidRPr="006B10F4">
        <w:rPr>
          <w:rFonts w:ascii="Times New Roman" w:hAnsi="Times New Roman" w:cs="Simplified Arabic"/>
          <w:sz w:val="18"/>
          <w:szCs w:val="22"/>
          <w:rtl/>
        </w:rPr>
        <w:t xml:space="preserve"> </w:t>
      </w:r>
      <w:r w:rsidRPr="006B10F4">
        <w:rPr>
          <w:rFonts w:asciiTheme="majorBidi" w:hAnsiTheme="majorBidi" w:cstheme="majorBidi"/>
          <w:sz w:val="18"/>
          <w:szCs w:val="18"/>
          <w:rtl/>
        </w:rPr>
        <w:t>1980</w:t>
      </w:r>
      <w:r w:rsidRPr="006B10F4">
        <w:rPr>
          <w:rFonts w:ascii="Times New Roman" w:hAnsi="Times New Roman" w:cs="Simplified Arabic"/>
          <w:sz w:val="18"/>
          <w:szCs w:val="22"/>
          <w:rtl/>
        </w:rPr>
        <w:t>.</w:t>
      </w:r>
    </w:p>
  </w:footnote>
  <w:footnote w:id="3">
    <w:p w14:paraId="33BEE926" w14:textId="468A7002" w:rsidR="00FC5F5F" w:rsidRPr="006B10F4" w:rsidRDefault="00FC5F5F" w:rsidP="00FC5F5F">
      <w:pPr>
        <w:pStyle w:val="FootnoteText"/>
        <w:jc w:val="both"/>
        <w:rPr>
          <w:rFonts w:ascii="Times New Roman" w:hAnsi="Times New Roman" w:cs="Simplified Arabic"/>
          <w:sz w:val="18"/>
          <w:szCs w:val="22"/>
          <w:lang w:val="fr-FR"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hint="cs"/>
          <w:sz w:val="18"/>
          <w:szCs w:val="22"/>
          <w:rtl/>
          <w:lang w:val="fr-FR" w:bidi="ar-JO"/>
        </w:rPr>
        <w:t xml:space="preserve"> </w:t>
      </w:r>
      <w:r w:rsidRPr="006B10F4">
        <w:rPr>
          <w:rFonts w:ascii="Times New Roman" w:hAnsi="Times New Roman" w:cs="Simplified Arabic"/>
          <w:spacing w:val="-4"/>
          <w:sz w:val="18"/>
          <w:szCs w:val="22"/>
          <w:lang w:val="fr-FR" w:bidi="ar-JO"/>
        </w:rPr>
        <w:t xml:space="preserve">J. </w:t>
      </w:r>
      <w:proofErr w:type="spellStart"/>
      <w:r w:rsidRPr="006B10F4">
        <w:rPr>
          <w:rFonts w:ascii="Times New Roman" w:hAnsi="Times New Roman" w:cs="Simplified Arabic"/>
          <w:spacing w:val="-4"/>
          <w:sz w:val="18"/>
          <w:szCs w:val="22"/>
          <w:lang w:val="fr-FR" w:bidi="ar-JO"/>
        </w:rPr>
        <w:t>Polonsky</w:t>
      </w:r>
      <w:proofErr w:type="spellEnd"/>
      <w:r w:rsidRPr="006B10F4">
        <w:rPr>
          <w:rFonts w:ascii="Times New Roman" w:hAnsi="Times New Roman" w:cs="Simplified Arabic"/>
          <w:spacing w:val="-4"/>
          <w:sz w:val="18"/>
          <w:szCs w:val="22"/>
          <w:lang w:val="fr-FR" w:bidi="ar-JO"/>
        </w:rPr>
        <w:t xml:space="preserve">, </w:t>
      </w:r>
      <w:r w:rsidRPr="006B10F4">
        <w:rPr>
          <w:rFonts w:ascii="Times New Roman" w:hAnsi="Times New Roman" w:cs="Simplified Arabic"/>
          <w:i/>
          <w:iCs/>
          <w:spacing w:val="-4"/>
          <w:sz w:val="18"/>
          <w:szCs w:val="22"/>
          <w:lang w:val="fr-FR" w:bidi="ar-JO"/>
        </w:rPr>
        <w:t xml:space="preserve">Documents </w:t>
      </w:r>
      <w:r w:rsidRPr="006B10F4">
        <w:rPr>
          <w:rFonts w:ascii="Times New Roman" w:hAnsi="Times New Roman" w:cs="Simplified Arabic"/>
          <w:i/>
          <w:iCs/>
          <w:spacing w:val="-4"/>
          <w:sz w:val="18"/>
          <w:szCs w:val="22"/>
          <w:lang w:bidi="ar-JO"/>
        </w:rPr>
        <w:t>D</w:t>
      </w:r>
      <w:proofErr w:type="spellStart"/>
      <w:r w:rsidRPr="006B10F4">
        <w:rPr>
          <w:rFonts w:ascii="Times New Roman" w:hAnsi="Times New Roman" w:cs="Simplified Arabic"/>
          <w:i/>
          <w:iCs/>
          <w:spacing w:val="-4"/>
          <w:sz w:val="18"/>
          <w:szCs w:val="22"/>
          <w:lang w:val="fr-FR" w:bidi="ar-JO"/>
        </w:rPr>
        <w:t>iplomatiques</w:t>
      </w:r>
      <w:proofErr w:type="spellEnd"/>
      <w:r w:rsidRPr="006B10F4">
        <w:rPr>
          <w:rFonts w:ascii="Times New Roman" w:hAnsi="Times New Roman" w:cs="Simplified Arabic"/>
          <w:i/>
          <w:iCs/>
          <w:spacing w:val="-4"/>
          <w:sz w:val="18"/>
          <w:szCs w:val="22"/>
          <w:lang w:val="fr-FR" w:bidi="ar-JO"/>
        </w:rPr>
        <w:t xml:space="preserve"> Secrets Russes</w:t>
      </w:r>
      <w:r w:rsidRPr="006B10F4">
        <w:rPr>
          <w:rFonts w:ascii="Times New Roman" w:hAnsi="Times New Roman" w:cs="Simplified Arabic"/>
          <w:spacing w:val="-4"/>
          <w:sz w:val="18"/>
          <w:szCs w:val="22"/>
          <w:lang w:val="fr-FR" w:bidi="ar-JO"/>
        </w:rPr>
        <w:t xml:space="preserve">, pp. </w:t>
      </w:r>
      <w:r w:rsidRPr="006B10F4">
        <w:rPr>
          <w:rFonts w:asciiTheme="majorBidi" w:hAnsiTheme="majorBidi" w:cstheme="majorBidi"/>
          <w:spacing w:val="-4"/>
          <w:sz w:val="18"/>
          <w:szCs w:val="18"/>
          <w:lang w:val="fr-FR" w:bidi="ar-JO"/>
        </w:rPr>
        <w:t>290</w:t>
      </w:r>
      <w:r w:rsidRPr="006B10F4">
        <w:rPr>
          <w:rFonts w:ascii="Times New Roman" w:hAnsi="Times New Roman" w:cs="Simplified Arabic"/>
          <w:spacing w:val="-4"/>
          <w:sz w:val="18"/>
          <w:szCs w:val="22"/>
          <w:lang w:val="fr-FR" w:bidi="ar-JO"/>
        </w:rPr>
        <w:t>–</w:t>
      </w:r>
      <w:proofErr w:type="gramStart"/>
      <w:r w:rsidRPr="006B10F4">
        <w:rPr>
          <w:rFonts w:asciiTheme="majorBidi" w:hAnsiTheme="majorBidi" w:cstheme="majorBidi"/>
          <w:spacing w:val="-4"/>
          <w:sz w:val="18"/>
          <w:szCs w:val="18"/>
          <w:lang w:val="fr-FR" w:bidi="ar-JO"/>
        </w:rPr>
        <w:t>291</w:t>
      </w:r>
      <w:r w:rsidRPr="006B10F4">
        <w:rPr>
          <w:rFonts w:ascii="Times New Roman" w:hAnsi="Times New Roman" w:cs="Simplified Arabic"/>
          <w:spacing w:val="-4"/>
          <w:sz w:val="18"/>
          <w:szCs w:val="22"/>
          <w:lang w:val="fr-FR" w:bidi="ar-JO"/>
        </w:rPr>
        <w:t>;</w:t>
      </w:r>
      <w:proofErr w:type="gramEnd"/>
      <w:r w:rsidRPr="006B10F4">
        <w:rPr>
          <w:rFonts w:ascii="Times New Roman" w:hAnsi="Times New Roman" w:cs="Simplified Arabic"/>
          <w:spacing w:val="-4"/>
          <w:sz w:val="18"/>
          <w:szCs w:val="22"/>
          <w:lang w:val="fr-FR" w:bidi="ar-JO"/>
        </w:rPr>
        <w:t xml:space="preserve"> et Emile Laloy (éd.), </w:t>
      </w:r>
      <w:r w:rsidRPr="006B10F4">
        <w:rPr>
          <w:rFonts w:ascii="Times New Roman" w:hAnsi="Times New Roman" w:cs="Simplified Arabic"/>
          <w:i/>
          <w:iCs/>
          <w:spacing w:val="-4"/>
          <w:sz w:val="18"/>
          <w:szCs w:val="22"/>
          <w:lang w:val="fr-FR" w:bidi="ar-JO"/>
        </w:rPr>
        <w:t xml:space="preserve">Les Documents Secrets des Archives du </w:t>
      </w:r>
      <w:proofErr w:type="spellStart"/>
      <w:r w:rsidRPr="006B10F4">
        <w:rPr>
          <w:rFonts w:ascii="Times New Roman" w:hAnsi="Times New Roman" w:cs="Simplified Arabic"/>
          <w:i/>
          <w:iCs/>
          <w:spacing w:val="-4"/>
          <w:sz w:val="18"/>
          <w:szCs w:val="22"/>
          <w:lang w:val="fr-FR" w:bidi="ar-JO"/>
        </w:rPr>
        <w:t>Ministére</w:t>
      </w:r>
      <w:proofErr w:type="spellEnd"/>
      <w:r w:rsidRPr="006B10F4">
        <w:rPr>
          <w:rFonts w:ascii="Times New Roman" w:hAnsi="Times New Roman" w:cs="Simplified Arabic"/>
          <w:i/>
          <w:iCs/>
          <w:spacing w:val="-4"/>
          <w:sz w:val="18"/>
          <w:szCs w:val="22"/>
          <w:lang w:val="fr-FR" w:bidi="ar-JO"/>
        </w:rPr>
        <w:t xml:space="preserve"> des Affaires Etrangères de Russie</w:t>
      </w:r>
      <w:r w:rsidRPr="006B10F4">
        <w:rPr>
          <w:rFonts w:ascii="Times New Roman" w:hAnsi="Times New Roman" w:cs="Simplified Arabic"/>
          <w:spacing w:val="-4"/>
          <w:sz w:val="18"/>
          <w:szCs w:val="22"/>
          <w:lang w:val="fr-FR" w:bidi="ar-JO"/>
        </w:rPr>
        <w:t xml:space="preserve"> (publiés par les bolcheviks, Paris: Brossard, </w:t>
      </w:r>
      <w:r w:rsidRPr="006B10F4">
        <w:rPr>
          <w:rFonts w:asciiTheme="majorBidi" w:hAnsiTheme="majorBidi" w:cstheme="majorBidi"/>
          <w:spacing w:val="-4"/>
          <w:sz w:val="18"/>
          <w:szCs w:val="18"/>
          <w:lang w:val="fr-FR" w:bidi="ar-JO"/>
        </w:rPr>
        <w:t>1919</w:t>
      </w:r>
      <w:r w:rsidRPr="006B10F4">
        <w:rPr>
          <w:rFonts w:ascii="Times New Roman" w:hAnsi="Times New Roman" w:cs="Simplified Arabic"/>
          <w:spacing w:val="-4"/>
          <w:sz w:val="18"/>
          <w:szCs w:val="22"/>
          <w:lang w:val="fr-FR" w:bidi="ar-JO"/>
        </w:rPr>
        <w:t>), pp.</w:t>
      </w:r>
      <w:r w:rsidRPr="006B10F4">
        <w:rPr>
          <w:rFonts w:asciiTheme="majorBidi" w:hAnsiTheme="majorBidi" w:cstheme="majorBidi"/>
          <w:spacing w:val="-4"/>
          <w:sz w:val="18"/>
          <w:szCs w:val="18"/>
          <w:lang w:val="fr-FR" w:bidi="ar-JO"/>
        </w:rPr>
        <w:t>107</w:t>
      </w:r>
      <w:r w:rsidRPr="006B10F4">
        <w:rPr>
          <w:rFonts w:ascii="Times New Roman" w:hAnsi="Times New Roman" w:cs="Simplified Arabic"/>
          <w:spacing w:val="-4"/>
          <w:sz w:val="18"/>
          <w:szCs w:val="22"/>
          <w:lang w:val="fr-FR" w:bidi="ar-JO"/>
        </w:rPr>
        <w:t>–</w:t>
      </w:r>
      <w:r w:rsidRPr="006B10F4">
        <w:rPr>
          <w:rFonts w:asciiTheme="majorBidi" w:hAnsiTheme="majorBidi" w:cstheme="majorBidi"/>
          <w:spacing w:val="-4"/>
          <w:sz w:val="18"/>
          <w:szCs w:val="18"/>
          <w:lang w:val="fr-FR" w:bidi="ar-JO"/>
        </w:rPr>
        <w:t>110</w:t>
      </w:r>
      <w:r w:rsidRPr="006B10F4">
        <w:rPr>
          <w:rFonts w:ascii="Times New Roman" w:hAnsi="Times New Roman" w:cs="Simplified Arabic"/>
          <w:spacing w:val="-4"/>
          <w:sz w:val="18"/>
          <w:szCs w:val="22"/>
          <w:lang w:bidi="ar-JO"/>
        </w:rPr>
        <w:t xml:space="preserve">.      </w:t>
      </w:r>
    </w:p>
  </w:footnote>
  <w:footnote w:id="4">
    <w:p w14:paraId="3E032FF8" w14:textId="6FEC2BD2" w:rsidR="00FC5F5F" w:rsidRPr="006B10F4" w:rsidRDefault="00FC5F5F" w:rsidP="00FC5F5F">
      <w:pPr>
        <w:pStyle w:val="FootnoteText"/>
        <w:jc w:val="both"/>
        <w:rPr>
          <w:rFonts w:ascii="Times New Roman" w:hAnsi="Times New Roman" w:cs="Simplified Arabic"/>
          <w:sz w:val="18"/>
          <w:szCs w:val="22"/>
          <w:lang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lang w:val="fr-FR"/>
        </w:rPr>
        <w:t>G</w:t>
      </w:r>
      <w:r w:rsidRPr="006B10F4">
        <w:rPr>
          <w:rFonts w:ascii="Times New Roman" w:hAnsi="Times New Roman" w:cs="Simplified Arabic"/>
          <w:sz w:val="18"/>
          <w:szCs w:val="22"/>
          <w:lang w:val="fr-FR" w:bidi="ar-JO"/>
        </w:rPr>
        <w:t xml:space="preserve">reat </w:t>
      </w:r>
      <w:proofErr w:type="spellStart"/>
      <w:r w:rsidRPr="006B10F4">
        <w:rPr>
          <w:rFonts w:ascii="Times New Roman" w:hAnsi="Times New Roman" w:cs="Simplified Arabic"/>
          <w:sz w:val="18"/>
          <w:szCs w:val="22"/>
          <w:lang w:val="fr-FR" w:bidi="ar-JO"/>
        </w:rPr>
        <w:t>Britain</w:t>
      </w:r>
      <w:proofErr w:type="spellEnd"/>
      <w:r w:rsidRPr="006B10F4">
        <w:rPr>
          <w:rFonts w:ascii="Times New Roman" w:hAnsi="Times New Roman" w:cs="Simplified Arabic"/>
          <w:sz w:val="18"/>
          <w:szCs w:val="22"/>
          <w:lang w:val="fr-FR" w:bidi="ar-JO"/>
        </w:rPr>
        <w:t xml:space="preserve"> (G.B.), </w:t>
      </w:r>
      <w:r w:rsidRPr="006B10F4">
        <w:rPr>
          <w:rFonts w:ascii="Times New Roman" w:hAnsi="Times New Roman" w:cs="Simplified Arabic"/>
          <w:i/>
          <w:iCs/>
          <w:sz w:val="18"/>
          <w:szCs w:val="22"/>
          <w:lang w:val="fr-FR"/>
        </w:rPr>
        <w:t xml:space="preserve">Documents on British </w:t>
      </w:r>
      <w:proofErr w:type="spellStart"/>
      <w:r w:rsidRPr="006B10F4">
        <w:rPr>
          <w:rFonts w:ascii="Times New Roman" w:hAnsi="Times New Roman" w:cs="Simplified Arabic"/>
          <w:i/>
          <w:iCs/>
          <w:sz w:val="18"/>
          <w:szCs w:val="22"/>
          <w:lang w:val="fr-FR"/>
        </w:rPr>
        <w:t>Foreign</w:t>
      </w:r>
      <w:proofErr w:type="spellEnd"/>
      <w:r w:rsidRPr="006B10F4">
        <w:rPr>
          <w:rFonts w:ascii="Times New Roman" w:hAnsi="Times New Roman" w:cs="Simplified Arabic"/>
          <w:i/>
          <w:iCs/>
          <w:sz w:val="18"/>
          <w:szCs w:val="22"/>
          <w:lang w:val="fr-FR"/>
        </w:rPr>
        <w:t xml:space="preserve"> Policy</w:t>
      </w:r>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lang w:val="fr-FR"/>
        </w:rPr>
        <w:t>1</w:t>
      </w:r>
      <w:r w:rsidRPr="006B10F4">
        <w:rPr>
          <w:rFonts w:ascii="Times New Roman" w:hAnsi="Times New Roman" w:cs="Simplified Arabic"/>
          <w:sz w:val="18"/>
          <w:szCs w:val="22"/>
          <w:vertAlign w:val="superscript"/>
          <w:lang w:val="fr-FR"/>
        </w:rPr>
        <w:t>st</w:t>
      </w:r>
      <w:r w:rsidRPr="006B10F4">
        <w:rPr>
          <w:rFonts w:ascii="Times New Roman" w:hAnsi="Times New Roman" w:cs="Simplified Arabic"/>
          <w:sz w:val="18"/>
          <w:szCs w:val="22"/>
          <w:lang w:val="fr-FR"/>
        </w:rPr>
        <w:t xml:space="preserve"> </w:t>
      </w:r>
      <w:proofErr w:type="spellStart"/>
      <w:r w:rsidRPr="006B10F4">
        <w:rPr>
          <w:rFonts w:ascii="Times New Roman" w:hAnsi="Times New Roman" w:cs="Simplified Arabic"/>
          <w:sz w:val="18"/>
          <w:szCs w:val="22"/>
          <w:lang w:val="fr-FR"/>
        </w:rPr>
        <w:t>series</w:t>
      </w:r>
      <w:proofErr w:type="spellEnd"/>
      <w:r w:rsidRPr="006B10F4">
        <w:rPr>
          <w:rFonts w:ascii="Times New Roman" w:hAnsi="Times New Roman" w:cs="Simplified Arabic"/>
          <w:sz w:val="18"/>
          <w:szCs w:val="22"/>
          <w:lang w:val="fr-FR"/>
        </w:rPr>
        <w:t xml:space="preserve">, vol. </w:t>
      </w:r>
      <w:r w:rsidRPr="006B10F4">
        <w:rPr>
          <w:rFonts w:asciiTheme="majorBidi" w:hAnsiTheme="majorBidi" w:cstheme="majorBidi"/>
          <w:sz w:val="18"/>
          <w:szCs w:val="18"/>
          <w:lang w:val="fr-FR"/>
        </w:rPr>
        <w:t>4</w:t>
      </w:r>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lang w:val="fr-FR"/>
        </w:rPr>
        <w:t>1919</w:t>
      </w:r>
      <w:r w:rsidRPr="006B10F4">
        <w:rPr>
          <w:rFonts w:ascii="Times New Roman" w:hAnsi="Times New Roman" w:cs="Simplified Arabic"/>
          <w:sz w:val="18"/>
          <w:szCs w:val="22"/>
          <w:lang w:val="fr-FR"/>
        </w:rPr>
        <w:t>–</w:t>
      </w:r>
      <w:r w:rsidRPr="006B10F4">
        <w:rPr>
          <w:rFonts w:asciiTheme="majorBidi" w:hAnsiTheme="majorBidi" w:cstheme="majorBidi"/>
          <w:sz w:val="18"/>
          <w:szCs w:val="18"/>
          <w:lang w:val="fr-FR"/>
        </w:rPr>
        <w:t>1939</w:t>
      </w:r>
      <w:r w:rsidRPr="006B10F4">
        <w:rPr>
          <w:rFonts w:ascii="Times New Roman" w:hAnsi="Times New Roman" w:cs="Simplified Arabic"/>
          <w:sz w:val="18"/>
          <w:szCs w:val="22"/>
          <w:lang w:val="fr-FR"/>
        </w:rPr>
        <w:t xml:space="preserve">), pp. </w:t>
      </w:r>
      <w:r w:rsidRPr="006B10F4">
        <w:rPr>
          <w:rFonts w:asciiTheme="majorBidi" w:hAnsiTheme="majorBidi" w:cstheme="majorBidi"/>
          <w:sz w:val="18"/>
          <w:szCs w:val="18"/>
          <w:lang w:val="fr-FR"/>
        </w:rPr>
        <w:t>241</w:t>
      </w:r>
      <w:r w:rsidRPr="006B10F4">
        <w:rPr>
          <w:rFonts w:ascii="Times New Roman" w:hAnsi="Times New Roman" w:cs="Simplified Arabic"/>
          <w:sz w:val="18"/>
          <w:szCs w:val="22"/>
          <w:lang w:val="fr-FR"/>
        </w:rPr>
        <w:t>–</w:t>
      </w:r>
      <w:r w:rsidRPr="006B10F4">
        <w:rPr>
          <w:rFonts w:asciiTheme="majorBidi" w:hAnsiTheme="majorBidi" w:cstheme="majorBidi"/>
          <w:sz w:val="18"/>
          <w:szCs w:val="18"/>
          <w:lang w:val="fr-FR"/>
        </w:rPr>
        <w:t>251</w:t>
      </w:r>
      <w:r w:rsidRPr="006B10F4">
        <w:rPr>
          <w:rFonts w:ascii="Times New Roman" w:hAnsi="Times New Roman" w:cs="Simplified Arabic"/>
          <w:sz w:val="18"/>
          <w:szCs w:val="22"/>
          <w:lang w:val="fr-FR"/>
        </w:rPr>
        <w:t xml:space="preserve"> ; and texte des </w:t>
      </w:r>
      <w:proofErr w:type="spellStart"/>
      <w:r w:rsidRPr="006B10F4">
        <w:rPr>
          <w:rFonts w:ascii="Times New Roman" w:hAnsi="Times New Roman" w:cs="Simplified Arabic"/>
          <w:sz w:val="18"/>
          <w:szCs w:val="22"/>
          <w:lang w:val="fr-FR"/>
        </w:rPr>
        <w:t>letters</w:t>
      </w:r>
      <w:proofErr w:type="spellEnd"/>
      <w:r w:rsidRPr="006B10F4">
        <w:rPr>
          <w:rFonts w:ascii="Times New Roman" w:hAnsi="Times New Roman" w:cs="Simplified Arabic"/>
          <w:sz w:val="18"/>
          <w:szCs w:val="22"/>
          <w:lang w:val="fr-FR"/>
        </w:rPr>
        <w:t xml:space="preserve"> échangés dans Jean Pichon, Le </w:t>
      </w:r>
      <w:proofErr w:type="spellStart"/>
      <w:r w:rsidRPr="006B10F4">
        <w:rPr>
          <w:rFonts w:ascii="Times New Roman" w:hAnsi="Times New Roman" w:cs="Simplified Arabic"/>
          <w:sz w:val="18"/>
          <w:szCs w:val="22"/>
          <w:lang w:val="fr-FR"/>
        </w:rPr>
        <w:t>Partqge</w:t>
      </w:r>
      <w:proofErr w:type="spellEnd"/>
      <w:r w:rsidRPr="006B10F4">
        <w:rPr>
          <w:rFonts w:ascii="Times New Roman" w:hAnsi="Times New Roman" w:cs="Simplified Arabic"/>
          <w:sz w:val="18"/>
          <w:szCs w:val="22"/>
          <w:lang w:val="fr-FR"/>
        </w:rPr>
        <w:t xml:space="preserve"> du Proche – Orient</w:t>
      </w:r>
      <w:r w:rsidRPr="006B10F4">
        <w:rPr>
          <w:rFonts w:ascii="Times New Roman" w:hAnsi="Times New Roman" w:cs="Simplified Arabic"/>
          <w:sz w:val="18"/>
          <w:szCs w:val="22"/>
          <w:lang w:val="fr-FR" w:bidi="ar-JO"/>
        </w:rPr>
        <w:t xml:space="preserve">, Paris, Peyronnet, </w:t>
      </w:r>
      <w:r w:rsidRPr="006B10F4">
        <w:rPr>
          <w:rFonts w:asciiTheme="majorBidi" w:hAnsiTheme="majorBidi" w:cstheme="majorBidi"/>
          <w:sz w:val="18"/>
          <w:szCs w:val="18"/>
          <w:lang w:val="fr-FR" w:bidi="ar-JO"/>
        </w:rPr>
        <w:t>1938</w:t>
      </w:r>
      <w:r w:rsidRPr="006B10F4">
        <w:rPr>
          <w:rFonts w:ascii="Times New Roman" w:hAnsi="Times New Roman" w:cs="Simplified Arabic"/>
          <w:sz w:val="18"/>
          <w:szCs w:val="22"/>
          <w:lang w:val="fr-FR" w:bidi="ar-JO"/>
        </w:rPr>
        <w:t xml:space="preserve">, pp. </w:t>
      </w:r>
      <w:r w:rsidRPr="006B10F4">
        <w:rPr>
          <w:rFonts w:asciiTheme="majorBidi" w:hAnsiTheme="majorBidi" w:cstheme="majorBidi"/>
          <w:sz w:val="18"/>
          <w:szCs w:val="18"/>
          <w:lang w:val="fr-FR" w:bidi="ar-JO"/>
        </w:rPr>
        <w:t>106</w:t>
      </w:r>
      <w:r w:rsidRPr="006B10F4">
        <w:rPr>
          <w:rFonts w:ascii="Times New Roman" w:hAnsi="Times New Roman" w:cs="Simplified Arabic"/>
          <w:sz w:val="18"/>
          <w:szCs w:val="22"/>
          <w:lang w:val="fr-FR" w:bidi="ar-JO"/>
        </w:rPr>
        <w:t>–</w:t>
      </w:r>
      <w:r w:rsidRPr="006B10F4">
        <w:rPr>
          <w:rFonts w:asciiTheme="majorBidi" w:hAnsiTheme="majorBidi" w:cstheme="majorBidi"/>
          <w:sz w:val="18"/>
          <w:szCs w:val="18"/>
          <w:lang w:val="fr-FR" w:bidi="ar-JO"/>
        </w:rPr>
        <w:t>109</w:t>
      </w:r>
      <w:r w:rsidRPr="006B10F4">
        <w:rPr>
          <w:rFonts w:ascii="Times New Roman" w:hAnsi="Times New Roman" w:cs="Simplified Arabic"/>
          <w:sz w:val="18"/>
          <w:szCs w:val="22"/>
          <w:lang w:val="fr-FR" w:bidi="ar-JO"/>
        </w:rPr>
        <w:t>.</w:t>
      </w:r>
      <w:r w:rsidRPr="006B10F4">
        <w:rPr>
          <w:rFonts w:ascii="Times New Roman" w:hAnsi="Times New Roman" w:cs="Simplified Arabic"/>
          <w:sz w:val="18"/>
          <w:szCs w:val="22"/>
          <w:lang w:bidi="ar-JO"/>
        </w:rPr>
        <w:t xml:space="preserve">                </w:t>
      </w:r>
    </w:p>
  </w:footnote>
  <w:footnote w:id="5">
    <w:p w14:paraId="1B541CC8" w14:textId="13C8645D" w:rsidR="00FC5F5F" w:rsidRPr="006B10F4" w:rsidRDefault="00FC5F5F" w:rsidP="00FC5F5F">
      <w:pPr>
        <w:pStyle w:val="FootnoteText"/>
        <w:ind w:left="153" w:hanging="153"/>
        <w:jc w:val="both"/>
        <w:rPr>
          <w:rFonts w:ascii="Times New Roman" w:hAnsi="Times New Roman" w:cs="Simplified Arabic"/>
          <w:sz w:val="18"/>
          <w:szCs w:val="22"/>
          <w:rtl/>
          <w:lang w:val="fr-FR"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hint="cs"/>
          <w:sz w:val="18"/>
          <w:szCs w:val="22"/>
          <w:vertAlign w:val="superscript"/>
          <w:rtl/>
        </w:rPr>
        <w:t xml:space="preserve"> </w:t>
      </w:r>
      <w:proofErr w:type="gramStart"/>
      <w:r w:rsidRPr="006B10F4">
        <w:rPr>
          <w:rFonts w:ascii="Times New Roman" w:hAnsi="Times New Roman" w:cs="Simplified Arabic" w:hint="cs"/>
          <w:sz w:val="18"/>
          <w:szCs w:val="22"/>
          <w:rtl/>
          <w:lang w:val="fr-FR" w:bidi="ar-JO"/>
        </w:rPr>
        <w:t>علي</w:t>
      </w:r>
      <w:proofErr w:type="gramEnd"/>
      <w:r w:rsidRPr="006B10F4">
        <w:rPr>
          <w:rFonts w:ascii="Times New Roman" w:hAnsi="Times New Roman" w:cs="Simplified Arabic" w:hint="cs"/>
          <w:sz w:val="18"/>
          <w:szCs w:val="22"/>
          <w:rtl/>
          <w:lang w:val="fr-FR" w:bidi="ar-JO"/>
        </w:rPr>
        <w:t xml:space="preserve"> محافظة، </w:t>
      </w:r>
      <w:r w:rsidRPr="006B10F4">
        <w:rPr>
          <w:rFonts w:ascii="Times New Roman" w:hAnsi="Times New Roman" w:cs="Simplified Arabic" w:hint="cs"/>
          <w:b/>
          <w:bCs/>
          <w:sz w:val="18"/>
          <w:szCs w:val="22"/>
          <w:rtl/>
          <w:lang w:val="fr-FR" w:bidi="ar-JO"/>
        </w:rPr>
        <w:t xml:space="preserve">موقف فرنسا وألمانيا وإيطاليا من الوحدة العربية </w:t>
      </w:r>
      <w:r w:rsidRPr="006B10F4">
        <w:rPr>
          <w:rFonts w:asciiTheme="majorBidi" w:hAnsiTheme="majorBidi" w:cstheme="majorBidi"/>
          <w:b/>
          <w:bCs/>
          <w:sz w:val="18"/>
          <w:szCs w:val="18"/>
          <w:rtl/>
          <w:lang w:val="fr-FR" w:bidi="ar-JO"/>
        </w:rPr>
        <w:t>1919</w:t>
      </w:r>
      <w:r w:rsidRPr="006B10F4">
        <w:rPr>
          <w:rFonts w:ascii="Times New Roman" w:hAnsi="Times New Roman" w:cs="Simplified Arabic" w:hint="eastAsia"/>
          <w:b/>
          <w:bCs/>
          <w:sz w:val="18"/>
          <w:szCs w:val="22"/>
          <w:rtl/>
          <w:lang w:val="fr-FR" w:bidi="ar-JO"/>
        </w:rPr>
        <w:t>–</w:t>
      </w:r>
      <w:r w:rsidRPr="006B10F4">
        <w:rPr>
          <w:rFonts w:asciiTheme="majorBidi" w:hAnsiTheme="majorBidi" w:cstheme="majorBidi"/>
          <w:b/>
          <w:bCs/>
          <w:sz w:val="18"/>
          <w:szCs w:val="18"/>
          <w:rtl/>
          <w:lang w:val="fr-FR" w:bidi="ar-JO"/>
        </w:rPr>
        <w:t>1945</w:t>
      </w:r>
      <w:r w:rsidRPr="006B10F4">
        <w:rPr>
          <w:rFonts w:ascii="Times New Roman" w:hAnsi="Times New Roman" w:cs="Simplified Arabic" w:hint="cs"/>
          <w:sz w:val="18"/>
          <w:szCs w:val="22"/>
          <w:rtl/>
          <w:lang w:val="fr-FR" w:bidi="ar-JO"/>
        </w:rPr>
        <w:t xml:space="preserve"> </w:t>
      </w:r>
      <w:r w:rsidRPr="006B10F4">
        <w:rPr>
          <w:rFonts w:ascii="Times New Roman" w:hAnsi="Times New Roman" w:cs="Simplified Arabic" w:hint="cs"/>
          <w:sz w:val="18"/>
          <w:szCs w:val="22"/>
          <w:rtl/>
          <w:lang w:val="fr-FR" w:bidi="ar-LB"/>
        </w:rPr>
        <w:t>(</w:t>
      </w:r>
      <w:r w:rsidRPr="006B10F4">
        <w:rPr>
          <w:rFonts w:ascii="Times New Roman" w:hAnsi="Times New Roman" w:cs="Simplified Arabic" w:hint="cs"/>
          <w:sz w:val="18"/>
          <w:szCs w:val="22"/>
          <w:rtl/>
          <w:lang w:val="fr-FR" w:bidi="ar-JO"/>
        </w:rPr>
        <w:t xml:space="preserve">بيروت: مركز دراسات الوحدة العربية، </w:t>
      </w:r>
      <w:r w:rsidRPr="006B10F4">
        <w:rPr>
          <w:rFonts w:asciiTheme="majorBidi" w:hAnsiTheme="majorBidi" w:cstheme="majorBidi"/>
          <w:sz w:val="18"/>
          <w:szCs w:val="18"/>
          <w:rtl/>
          <w:lang w:val="fr-FR" w:bidi="ar-JO"/>
        </w:rPr>
        <w:t>1985</w:t>
      </w:r>
      <w:r w:rsidRPr="006B10F4">
        <w:rPr>
          <w:rFonts w:ascii="Times New Roman" w:hAnsi="Times New Roman" w:cs="Simplified Arabic" w:hint="cs"/>
          <w:sz w:val="18"/>
          <w:szCs w:val="22"/>
          <w:rtl/>
          <w:lang w:val="fr-FR" w:bidi="ar-JO"/>
        </w:rPr>
        <w:t xml:space="preserve">)، ص </w:t>
      </w:r>
      <w:r w:rsidRPr="006B10F4">
        <w:rPr>
          <w:rFonts w:asciiTheme="majorBidi" w:hAnsiTheme="majorBidi" w:cstheme="majorBidi"/>
          <w:sz w:val="18"/>
          <w:szCs w:val="18"/>
          <w:rtl/>
          <w:lang w:val="fr-FR" w:bidi="ar-JO"/>
        </w:rPr>
        <w:t>44</w:t>
      </w:r>
      <w:r w:rsidRPr="006B10F4">
        <w:rPr>
          <w:rFonts w:ascii="Times New Roman" w:hAnsi="Times New Roman" w:cs="Simplified Arabic" w:hint="eastAsia"/>
          <w:sz w:val="18"/>
          <w:szCs w:val="22"/>
          <w:rtl/>
          <w:lang w:val="fr-FR" w:bidi="ar-JO"/>
        </w:rPr>
        <w:t>–</w:t>
      </w:r>
      <w:r w:rsidRPr="006B10F4">
        <w:rPr>
          <w:rFonts w:asciiTheme="majorBidi" w:hAnsiTheme="majorBidi" w:cstheme="majorBidi"/>
          <w:sz w:val="18"/>
          <w:szCs w:val="18"/>
          <w:rtl/>
          <w:lang w:val="fr-FR" w:bidi="ar-JO"/>
        </w:rPr>
        <w:t>45</w:t>
      </w:r>
      <w:r w:rsidRPr="006B10F4">
        <w:rPr>
          <w:rFonts w:ascii="Times New Roman" w:hAnsi="Times New Roman" w:cs="Simplified Arabic" w:hint="cs"/>
          <w:sz w:val="18"/>
          <w:szCs w:val="22"/>
          <w:rtl/>
          <w:lang w:val="fr-FR" w:bidi="ar-JO"/>
        </w:rPr>
        <w:t>.</w:t>
      </w:r>
    </w:p>
  </w:footnote>
  <w:footnote w:id="6">
    <w:p w14:paraId="04E0D66A" w14:textId="09BEF28B"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38</w:t>
      </w:r>
      <w:r w:rsidRPr="006B10F4">
        <w:rPr>
          <w:rFonts w:ascii="Times New Roman" w:hAnsi="Times New Roman" w:cs="Simplified Arabic" w:hint="cs"/>
          <w:sz w:val="18"/>
          <w:szCs w:val="22"/>
          <w:rtl/>
          <w:lang w:val="fr-FR"/>
        </w:rPr>
        <w:t>-</w:t>
      </w:r>
      <w:r w:rsidRPr="006B10F4">
        <w:rPr>
          <w:rFonts w:asciiTheme="majorBidi" w:hAnsiTheme="majorBidi" w:cstheme="majorBidi"/>
          <w:sz w:val="18"/>
          <w:szCs w:val="18"/>
          <w:rtl/>
          <w:lang w:val="fr-FR"/>
        </w:rPr>
        <w:t>40</w:t>
      </w:r>
      <w:r w:rsidRPr="006B10F4">
        <w:rPr>
          <w:rFonts w:ascii="Times New Roman" w:hAnsi="Times New Roman" w:cs="Simplified Arabic" w:hint="cs"/>
          <w:sz w:val="18"/>
          <w:szCs w:val="22"/>
          <w:rtl/>
          <w:lang w:val="fr-FR"/>
        </w:rPr>
        <w:t>.</w:t>
      </w:r>
    </w:p>
  </w:footnote>
  <w:footnote w:id="7">
    <w:p w14:paraId="408E4500" w14:textId="77777777" w:rsidR="00FC5F5F" w:rsidRPr="006B10F4" w:rsidRDefault="00FC5F5F" w:rsidP="00FC5F5F">
      <w:pPr>
        <w:pStyle w:val="FootnoteText"/>
        <w:jc w:val="both"/>
        <w:rPr>
          <w:rFonts w:ascii="Times New Roman" w:hAnsi="Times New Roman" w:cs="Simplified Arabic"/>
          <w:sz w:val="18"/>
          <w:szCs w:val="22"/>
          <w:rtl/>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للمزيد عن وعد بلفور، انظر:</w:t>
      </w:r>
    </w:p>
    <w:p w14:paraId="2CF9D616" w14:textId="6029FA1C" w:rsidR="00FC5F5F" w:rsidRPr="006B10F4" w:rsidRDefault="00FC5F5F" w:rsidP="00FC5F5F">
      <w:pPr>
        <w:pStyle w:val="FootnoteText"/>
        <w:bidi w:val="0"/>
        <w:ind w:right="140"/>
        <w:jc w:val="both"/>
        <w:rPr>
          <w:rFonts w:ascii="Times New Roman" w:hAnsi="Times New Roman" w:cs="Simplified Arabic"/>
          <w:sz w:val="18"/>
          <w:szCs w:val="22"/>
          <w:lang w:bidi="ar-JO"/>
        </w:rPr>
      </w:pPr>
      <w:r w:rsidRPr="006B10F4">
        <w:rPr>
          <w:rFonts w:ascii="Times New Roman" w:hAnsi="Times New Roman" w:cs="Simplified Arabic"/>
          <w:sz w:val="18"/>
          <w:szCs w:val="22"/>
          <w:lang w:bidi="ar-JO"/>
        </w:rPr>
        <w:t xml:space="preserve">Leonard I. Stein, </w:t>
      </w:r>
      <w:r w:rsidRPr="006B10F4">
        <w:rPr>
          <w:rFonts w:ascii="Times New Roman" w:hAnsi="Times New Roman" w:cs="Simplified Arabic"/>
          <w:i/>
          <w:iCs/>
          <w:sz w:val="18"/>
          <w:szCs w:val="22"/>
          <w:lang w:bidi="ar-JO"/>
        </w:rPr>
        <w:t>The Balfour Declaration</w:t>
      </w:r>
      <w:r w:rsidRPr="006B10F4">
        <w:rPr>
          <w:rFonts w:ascii="Times New Roman" w:hAnsi="Times New Roman" w:cs="Simplified Arabic"/>
          <w:sz w:val="18"/>
          <w:szCs w:val="22"/>
          <w:lang w:bidi="ar-JO"/>
        </w:rPr>
        <w:t xml:space="preserve"> (London, New York: Simon, </w:t>
      </w:r>
      <w:r w:rsidRPr="006B10F4">
        <w:rPr>
          <w:rFonts w:asciiTheme="majorBidi" w:hAnsiTheme="majorBidi" w:cstheme="majorBidi"/>
          <w:sz w:val="18"/>
          <w:szCs w:val="18"/>
          <w:lang w:bidi="ar-JO"/>
        </w:rPr>
        <w:t>1961</w:t>
      </w:r>
      <w:r w:rsidRPr="006B10F4">
        <w:rPr>
          <w:rFonts w:ascii="Times New Roman" w:hAnsi="Times New Roman" w:cs="Simplified Arabic"/>
          <w:sz w:val="18"/>
          <w:szCs w:val="22"/>
          <w:lang w:bidi="ar-JO"/>
        </w:rPr>
        <w:t xml:space="preserve">); Renée </w:t>
      </w:r>
      <w:proofErr w:type="spellStart"/>
      <w:r w:rsidRPr="006B10F4">
        <w:rPr>
          <w:rFonts w:ascii="Times New Roman" w:hAnsi="Times New Roman" w:cs="Simplified Arabic"/>
          <w:sz w:val="18"/>
          <w:szCs w:val="22"/>
          <w:lang w:bidi="ar-JO"/>
        </w:rPr>
        <w:t>Neher</w:t>
      </w:r>
      <w:proofErr w:type="spellEnd"/>
      <w:r w:rsidRPr="006B10F4">
        <w:rPr>
          <w:rFonts w:ascii="Times New Roman" w:hAnsi="Times New Roman" w:cs="Simplified Arabic"/>
          <w:sz w:val="18"/>
          <w:szCs w:val="22"/>
          <w:lang w:bidi="ar-JO"/>
        </w:rPr>
        <w:t xml:space="preserve"> </w:t>
      </w:r>
      <w:proofErr w:type="spellStart"/>
      <w:r w:rsidRPr="006B10F4">
        <w:rPr>
          <w:rFonts w:ascii="Times New Roman" w:hAnsi="Times New Roman" w:cs="Simplified Arabic"/>
          <w:sz w:val="18"/>
          <w:szCs w:val="22"/>
          <w:lang w:bidi="ar-JO"/>
        </w:rPr>
        <w:t>Bernheim</w:t>
      </w:r>
      <w:proofErr w:type="spellEnd"/>
      <w:r w:rsidRPr="006B10F4">
        <w:rPr>
          <w:rFonts w:ascii="Times New Roman" w:hAnsi="Times New Roman" w:cs="Simplified Arabic"/>
          <w:sz w:val="18"/>
          <w:szCs w:val="22"/>
          <w:lang w:bidi="ar-JO"/>
        </w:rPr>
        <w:t xml:space="preserve">, </w:t>
      </w:r>
      <w:proofErr w:type="spellStart"/>
      <w:r w:rsidRPr="006B10F4">
        <w:rPr>
          <w:rFonts w:ascii="Times New Roman" w:hAnsi="Times New Roman" w:cs="Simplified Arabic"/>
          <w:sz w:val="18"/>
          <w:szCs w:val="22"/>
          <w:lang w:bidi="ar-JO"/>
        </w:rPr>
        <w:t>Prés</w:t>
      </w:r>
      <w:proofErr w:type="spellEnd"/>
      <w:r w:rsidRPr="006B10F4">
        <w:rPr>
          <w:rFonts w:ascii="Times New Roman" w:hAnsi="Times New Roman" w:cs="Simplified Arabic"/>
          <w:sz w:val="18"/>
          <w:szCs w:val="22"/>
          <w:lang w:bidi="ar-JO"/>
        </w:rPr>
        <w:t xml:space="preserve">., La </w:t>
      </w:r>
      <w:proofErr w:type="spellStart"/>
      <w:r w:rsidRPr="006B10F4">
        <w:rPr>
          <w:rFonts w:ascii="Times New Roman" w:hAnsi="Times New Roman" w:cs="Simplified Arabic"/>
          <w:sz w:val="18"/>
          <w:szCs w:val="22"/>
          <w:lang w:bidi="ar-JO"/>
        </w:rPr>
        <w:t>déclaration</w:t>
      </w:r>
      <w:proofErr w:type="spellEnd"/>
      <w:r w:rsidRPr="006B10F4">
        <w:rPr>
          <w:rFonts w:ascii="Times New Roman" w:hAnsi="Times New Roman" w:cs="Simplified Arabic"/>
          <w:sz w:val="18"/>
          <w:szCs w:val="22"/>
          <w:lang w:bidi="ar-JO"/>
        </w:rPr>
        <w:t xml:space="preserve"> Balfour, </w:t>
      </w:r>
      <w:r w:rsidRPr="006B10F4">
        <w:rPr>
          <w:rFonts w:asciiTheme="majorBidi" w:hAnsiTheme="majorBidi" w:cstheme="majorBidi"/>
          <w:sz w:val="18"/>
          <w:szCs w:val="18"/>
          <w:lang w:bidi="ar-JO"/>
        </w:rPr>
        <w:t>1917</w:t>
      </w:r>
      <w:r w:rsidRPr="006B10F4">
        <w:rPr>
          <w:rFonts w:ascii="Times New Roman" w:hAnsi="Times New Roman" w:cs="Simplified Arabic"/>
          <w:sz w:val="18"/>
          <w:szCs w:val="22"/>
          <w:lang w:bidi="ar-JO"/>
        </w:rPr>
        <w:t xml:space="preserve">: </w:t>
      </w:r>
      <w:proofErr w:type="spellStart"/>
      <w:r w:rsidRPr="006B10F4">
        <w:rPr>
          <w:rFonts w:ascii="Times New Roman" w:hAnsi="Times New Roman" w:cs="Simplified Arabic"/>
          <w:sz w:val="18"/>
          <w:szCs w:val="22"/>
          <w:lang w:bidi="ar-JO"/>
        </w:rPr>
        <w:t>Création</w:t>
      </w:r>
      <w:proofErr w:type="spellEnd"/>
      <w:r w:rsidRPr="006B10F4">
        <w:rPr>
          <w:rFonts w:ascii="Times New Roman" w:hAnsi="Times New Roman" w:cs="Simplified Arabic"/>
          <w:sz w:val="18"/>
          <w:szCs w:val="22"/>
          <w:lang w:bidi="ar-JO"/>
        </w:rPr>
        <w:t xml:space="preserve"> d'un foyer national </w:t>
      </w:r>
      <w:proofErr w:type="spellStart"/>
      <w:r w:rsidRPr="006B10F4">
        <w:rPr>
          <w:rFonts w:ascii="Times New Roman" w:hAnsi="Times New Roman" w:cs="Simplified Arabic"/>
          <w:sz w:val="18"/>
          <w:szCs w:val="22"/>
          <w:lang w:bidi="ar-JO"/>
        </w:rPr>
        <w:t>juif</w:t>
      </w:r>
      <w:proofErr w:type="spellEnd"/>
      <w:r w:rsidRPr="006B10F4">
        <w:rPr>
          <w:rFonts w:ascii="Times New Roman" w:hAnsi="Times New Roman" w:cs="Simplified Arabic"/>
          <w:sz w:val="18"/>
          <w:szCs w:val="22"/>
          <w:lang w:bidi="ar-JO"/>
        </w:rPr>
        <w:t xml:space="preserve"> en Palestine, Collection archives, No. </w:t>
      </w:r>
      <w:r w:rsidRPr="006B10F4">
        <w:rPr>
          <w:rFonts w:asciiTheme="majorBidi" w:hAnsiTheme="majorBidi" w:cstheme="majorBidi"/>
          <w:sz w:val="18"/>
          <w:szCs w:val="18"/>
          <w:lang w:bidi="ar-JO"/>
        </w:rPr>
        <w:t>36</w:t>
      </w:r>
      <w:r w:rsidRPr="006B10F4">
        <w:rPr>
          <w:rFonts w:ascii="Times New Roman" w:hAnsi="Times New Roman" w:cs="Simplified Arabic"/>
          <w:sz w:val="18"/>
          <w:szCs w:val="22"/>
          <w:lang w:bidi="ar-JO"/>
        </w:rPr>
        <w:t xml:space="preserve">, Paris, Julliard, </w:t>
      </w:r>
      <w:r w:rsidRPr="006B10F4">
        <w:rPr>
          <w:rFonts w:asciiTheme="majorBidi" w:hAnsiTheme="majorBidi" w:cstheme="majorBidi"/>
          <w:sz w:val="18"/>
          <w:szCs w:val="18"/>
          <w:lang w:bidi="ar-JO"/>
        </w:rPr>
        <w:t>1969</w:t>
      </w:r>
      <w:r w:rsidRPr="006B10F4">
        <w:rPr>
          <w:rFonts w:ascii="Times New Roman" w:hAnsi="Times New Roman" w:cs="Simplified Arabic"/>
          <w:sz w:val="18"/>
          <w:szCs w:val="22"/>
          <w:lang w:bidi="ar-JO"/>
        </w:rPr>
        <w:t xml:space="preserve">, and </w:t>
      </w:r>
      <w:proofErr w:type="spellStart"/>
      <w:r w:rsidRPr="006B10F4">
        <w:rPr>
          <w:rFonts w:ascii="Times New Roman" w:hAnsi="Times New Roman" w:cs="Simplified Arabic"/>
          <w:sz w:val="18"/>
          <w:szCs w:val="22"/>
          <w:lang w:bidi="ar-JO"/>
        </w:rPr>
        <w:t>Chaim</w:t>
      </w:r>
      <w:proofErr w:type="spellEnd"/>
      <w:r w:rsidRPr="006B10F4">
        <w:rPr>
          <w:rFonts w:ascii="Times New Roman" w:hAnsi="Times New Roman" w:cs="Simplified Arabic"/>
          <w:sz w:val="18"/>
          <w:szCs w:val="22"/>
          <w:lang w:bidi="ar-JO"/>
        </w:rPr>
        <w:t xml:space="preserve"> Weizmann, </w:t>
      </w:r>
      <w:r w:rsidRPr="006B10F4">
        <w:rPr>
          <w:rFonts w:ascii="Times New Roman" w:hAnsi="Times New Roman" w:cs="Simplified Arabic"/>
          <w:i/>
          <w:iCs/>
          <w:sz w:val="18"/>
          <w:szCs w:val="22"/>
          <w:lang w:bidi="ar-JO"/>
        </w:rPr>
        <w:t xml:space="preserve">Trial and Error: The Autobiography of </w:t>
      </w:r>
      <w:proofErr w:type="spellStart"/>
      <w:r w:rsidRPr="006B10F4">
        <w:rPr>
          <w:rFonts w:ascii="Times New Roman" w:hAnsi="Times New Roman" w:cs="Simplified Arabic"/>
          <w:i/>
          <w:iCs/>
          <w:sz w:val="18"/>
          <w:szCs w:val="22"/>
          <w:lang w:bidi="ar-JO"/>
        </w:rPr>
        <w:t>Chaim</w:t>
      </w:r>
      <w:proofErr w:type="spellEnd"/>
      <w:r w:rsidRPr="006B10F4">
        <w:rPr>
          <w:rFonts w:ascii="Times New Roman" w:hAnsi="Times New Roman" w:cs="Simplified Arabic"/>
          <w:i/>
          <w:iCs/>
          <w:sz w:val="18"/>
          <w:szCs w:val="22"/>
          <w:lang w:bidi="ar-JO"/>
        </w:rPr>
        <w:t xml:space="preserve"> Weizmann</w:t>
      </w:r>
      <w:r w:rsidRPr="006B10F4">
        <w:rPr>
          <w:rFonts w:ascii="Times New Roman" w:hAnsi="Times New Roman" w:cs="Simplified Arabic"/>
          <w:sz w:val="18"/>
          <w:szCs w:val="22"/>
          <w:lang w:bidi="ar-JO"/>
        </w:rPr>
        <w:t xml:space="preserve"> (London: Hamilton, New York: Harper, Philadelphia, Jewish Publication Society, </w:t>
      </w:r>
      <w:r w:rsidRPr="006B10F4">
        <w:rPr>
          <w:rFonts w:asciiTheme="majorBidi" w:hAnsiTheme="majorBidi" w:cstheme="majorBidi"/>
          <w:sz w:val="18"/>
          <w:szCs w:val="18"/>
          <w:lang w:bidi="ar-JO"/>
        </w:rPr>
        <w:t>1949</w:t>
      </w:r>
      <w:r w:rsidRPr="006B10F4">
        <w:rPr>
          <w:rFonts w:ascii="Times New Roman" w:hAnsi="Times New Roman" w:cs="Simplified Arabic"/>
          <w:sz w:val="18"/>
          <w:szCs w:val="22"/>
          <w:lang w:bidi="ar-JO"/>
        </w:rPr>
        <w:t>).</w:t>
      </w:r>
    </w:p>
  </w:footnote>
  <w:footnote w:id="8">
    <w:p w14:paraId="0796CF9B" w14:textId="3A9F3CA2" w:rsidR="00FC5F5F" w:rsidRPr="006B10F4" w:rsidRDefault="00FC5F5F" w:rsidP="00FC5F5F">
      <w:pPr>
        <w:pStyle w:val="FootnoteText"/>
        <w:ind w:left="153" w:hanging="153"/>
        <w:jc w:val="both"/>
        <w:rPr>
          <w:rFonts w:ascii="Times New Roman" w:hAnsi="Times New Roman" w:cs="Simplified Arabic"/>
          <w:sz w:val="18"/>
          <w:szCs w:val="22"/>
          <w:rtl/>
          <w:lang w:val="fr-FR"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bidi="ar-JO"/>
        </w:rPr>
        <w:t xml:space="preserve">سليمان موسى، </w:t>
      </w:r>
      <w:r w:rsidRPr="006B10F4">
        <w:rPr>
          <w:rFonts w:ascii="Times New Roman" w:hAnsi="Times New Roman" w:cs="Simplified Arabic" w:hint="cs"/>
          <w:b/>
          <w:bCs/>
          <w:sz w:val="18"/>
          <w:szCs w:val="22"/>
          <w:rtl/>
          <w:lang w:val="fr-FR" w:bidi="ar-JO"/>
        </w:rPr>
        <w:t xml:space="preserve">المراسلات التاريخية </w:t>
      </w:r>
      <w:r w:rsidRPr="006B10F4">
        <w:rPr>
          <w:rFonts w:asciiTheme="majorBidi" w:hAnsiTheme="majorBidi" w:cstheme="majorBidi"/>
          <w:b/>
          <w:bCs/>
          <w:sz w:val="18"/>
          <w:szCs w:val="18"/>
          <w:rtl/>
          <w:lang w:val="fr-FR" w:bidi="ar-JO"/>
        </w:rPr>
        <w:t>1914</w:t>
      </w:r>
      <w:r w:rsidRPr="006B10F4">
        <w:rPr>
          <w:rFonts w:ascii="Times New Roman" w:hAnsi="Times New Roman" w:cs="Simplified Arabic" w:hint="eastAsia"/>
          <w:b/>
          <w:bCs/>
          <w:sz w:val="18"/>
          <w:szCs w:val="22"/>
          <w:rtl/>
          <w:lang w:val="fr-FR" w:bidi="ar-JO"/>
        </w:rPr>
        <w:t>–</w:t>
      </w:r>
      <w:r w:rsidRPr="006B10F4">
        <w:rPr>
          <w:rFonts w:asciiTheme="majorBidi" w:hAnsiTheme="majorBidi" w:cstheme="majorBidi"/>
          <w:b/>
          <w:bCs/>
          <w:sz w:val="18"/>
          <w:szCs w:val="18"/>
          <w:rtl/>
          <w:lang w:val="fr-FR" w:bidi="ar-JO"/>
        </w:rPr>
        <w:t>1918</w:t>
      </w:r>
      <w:r w:rsidRPr="006B10F4">
        <w:rPr>
          <w:rFonts w:ascii="Times New Roman" w:hAnsi="Times New Roman" w:cs="Simplified Arabic" w:hint="cs"/>
          <w:b/>
          <w:bCs/>
          <w:sz w:val="18"/>
          <w:szCs w:val="22"/>
          <w:rtl/>
          <w:lang w:val="fr-FR" w:bidi="ar-JO"/>
        </w:rPr>
        <w:t>، الثورة العربية الكبرى،</w:t>
      </w:r>
      <w:r w:rsidRPr="006B10F4">
        <w:rPr>
          <w:rFonts w:ascii="Times New Roman" w:hAnsi="Times New Roman" w:cs="Simplified Arabic" w:hint="cs"/>
          <w:sz w:val="18"/>
          <w:szCs w:val="22"/>
          <w:rtl/>
          <w:lang w:val="fr-FR" w:bidi="ar-JO"/>
        </w:rPr>
        <w:t xml:space="preserve"> ج </w:t>
      </w:r>
      <w:r w:rsidRPr="006B10F4">
        <w:rPr>
          <w:rFonts w:asciiTheme="majorBidi" w:hAnsiTheme="majorBidi" w:cstheme="majorBidi"/>
          <w:sz w:val="18"/>
          <w:szCs w:val="18"/>
          <w:rtl/>
          <w:lang w:val="fr-FR" w:bidi="ar-JO"/>
        </w:rPr>
        <w:t>1</w:t>
      </w:r>
      <w:r w:rsidRPr="006B10F4">
        <w:rPr>
          <w:rFonts w:ascii="Times New Roman" w:hAnsi="Times New Roman" w:cs="Simplified Arabic" w:hint="cs"/>
          <w:sz w:val="18"/>
          <w:szCs w:val="22"/>
          <w:rtl/>
          <w:lang w:val="fr-FR" w:bidi="ar-JO"/>
        </w:rPr>
        <w:t xml:space="preserve"> (عمّان: مطبعة</w:t>
      </w:r>
      <w:r w:rsidRPr="006B10F4">
        <w:rPr>
          <w:rFonts w:ascii="Times New Roman" w:hAnsi="Times New Roman" w:cs="Simplified Arabic"/>
          <w:sz w:val="18"/>
          <w:szCs w:val="22"/>
          <w:rtl/>
          <w:lang w:val="fr-FR" w:bidi="ar-JO"/>
        </w:rPr>
        <w:t xml:space="preserve"> </w:t>
      </w:r>
      <w:r w:rsidRPr="006B10F4">
        <w:rPr>
          <w:rFonts w:ascii="Times New Roman" w:hAnsi="Times New Roman" w:cs="Simplified Arabic" w:hint="cs"/>
          <w:sz w:val="18"/>
          <w:szCs w:val="22"/>
          <w:rtl/>
          <w:lang w:val="fr-FR" w:bidi="ar-JO"/>
        </w:rPr>
        <w:t>القوات</w:t>
      </w:r>
      <w:r w:rsidRPr="006B10F4">
        <w:rPr>
          <w:rFonts w:ascii="Times New Roman" w:hAnsi="Times New Roman" w:cs="Simplified Arabic"/>
          <w:sz w:val="18"/>
          <w:szCs w:val="22"/>
          <w:rtl/>
          <w:lang w:val="fr-FR" w:bidi="ar-JO"/>
        </w:rPr>
        <w:t xml:space="preserve"> </w:t>
      </w:r>
      <w:r w:rsidRPr="006B10F4">
        <w:rPr>
          <w:rFonts w:ascii="Times New Roman" w:hAnsi="Times New Roman" w:cs="Simplified Arabic" w:hint="cs"/>
          <w:sz w:val="18"/>
          <w:szCs w:val="22"/>
          <w:rtl/>
          <w:lang w:val="fr-FR" w:bidi="ar-JO"/>
        </w:rPr>
        <w:t>المسلحة</w:t>
      </w:r>
      <w:r w:rsidRPr="006B10F4">
        <w:rPr>
          <w:rFonts w:ascii="Times New Roman" w:hAnsi="Times New Roman" w:cs="Simplified Arabic"/>
          <w:sz w:val="18"/>
          <w:szCs w:val="22"/>
          <w:rtl/>
          <w:lang w:val="fr-FR" w:bidi="ar-JO"/>
        </w:rPr>
        <w:t xml:space="preserve"> </w:t>
      </w:r>
      <w:r w:rsidRPr="006B10F4">
        <w:rPr>
          <w:rFonts w:ascii="Times New Roman" w:hAnsi="Times New Roman" w:cs="Simplified Arabic" w:hint="cs"/>
          <w:sz w:val="18"/>
          <w:szCs w:val="22"/>
          <w:rtl/>
          <w:lang w:val="fr-FR" w:bidi="ar-JO"/>
        </w:rPr>
        <w:t xml:space="preserve">الأردنية، </w:t>
      </w:r>
      <w:r w:rsidRPr="006B10F4">
        <w:rPr>
          <w:rFonts w:asciiTheme="majorBidi" w:hAnsiTheme="majorBidi" w:cstheme="majorBidi"/>
          <w:sz w:val="18"/>
          <w:szCs w:val="18"/>
          <w:rtl/>
          <w:lang w:val="fr-FR" w:bidi="ar-JO"/>
        </w:rPr>
        <w:t>1973</w:t>
      </w:r>
      <w:r w:rsidRPr="006B10F4">
        <w:rPr>
          <w:rFonts w:ascii="Times New Roman" w:hAnsi="Times New Roman" w:cs="Simplified Arabic" w:hint="cs"/>
          <w:sz w:val="18"/>
          <w:szCs w:val="22"/>
          <w:rtl/>
          <w:lang w:val="fr-FR" w:bidi="ar-JO"/>
        </w:rPr>
        <w:t xml:space="preserve">)، ص </w:t>
      </w:r>
      <w:r w:rsidRPr="006B10F4">
        <w:rPr>
          <w:rFonts w:asciiTheme="majorBidi" w:hAnsiTheme="majorBidi" w:cstheme="majorBidi"/>
          <w:sz w:val="18"/>
          <w:szCs w:val="18"/>
          <w:rtl/>
          <w:lang w:val="fr-FR" w:bidi="ar-JO"/>
        </w:rPr>
        <w:t>152</w:t>
      </w:r>
      <w:r w:rsidRPr="006B10F4">
        <w:rPr>
          <w:rFonts w:ascii="Times New Roman" w:hAnsi="Times New Roman" w:cs="Simplified Arabic" w:hint="cs"/>
          <w:sz w:val="18"/>
          <w:szCs w:val="22"/>
          <w:rtl/>
          <w:lang w:val="fr-FR" w:bidi="ar-JO"/>
        </w:rPr>
        <w:t>-</w:t>
      </w:r>
      <w:r w:rsidRPr="006B10F4">
        <w:rPr>
          <w:rFonts w:asciiTheme="majorBidi" w:hAnsiTheme="majorBidi" w:cstheme="majorBidi"/>
          <w:sz w:val="18"/>
          <w:szCs w:val="18"/>
          <w:rtl/>
          <w:lang w:val="fr-FR" w:bidi="ar-JO"/>
        </w:rPr>
        <w:t>153</w:t>
      </w:r>
      <w:r w:rsidRPr="006B10F4">
        <w:rPr>
          <w:rFonts w:ascii="Times New Roman" w:hAnsi="Times New Roman" w:cs="Simplified Arabic" w:hint="cs"/>
          <w:sz w:val="18"/>
          <w:szCs w:val="22"/>
          <w:rtl/>
          <w:lang w:val="fr-FR" w:bidi="ar-JO"/>
        </w:rPr>
        <w:t>.</w:t>
      </w:r>
    </w:p>
  </w:footnote>
  <w:footnote w:id="9">
    <w:p w14:paraId="3FA716F8" w14:textId="77777777" w:rsidR="00FC5F5F" w:rsidRPr="006B10F4" w:rsidRDefault="00FC5F5F" w:rsidP="00FC5F5F">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rPr>
        <w:t xml:space="preserve">Great Britain (G.B), Foreign Office (F.O.), From Foreign Office to Wingate, </w:t>
      </w:r>
      <w:r w:rsidRPr="006B10F4">
        <w:rPr>
          <w:rFonts w:asciiTheme="majorBidi" w:hAnsiTheme="majorBidi" w:cstheme="majorBidi"/>
          <w:sz w:val="18"/>
          <w:szCs w:val="18"/>
        </w:rPr>
        <w:t>686</w:t>
      </w:r>
      <w:r w:rsidRPr="006B10F4">
        <w:rPr>
          <w:rFonts w:ascii="Times New Roman" w:hAnsi="Times New Roman" w:cs="Simplified Arabic"/>
          <w:sz w:val="18"/>
          <w:szCs w:val="22"/>
        </w:rPr>
        <w:t>/</w:t>
      </w:r>
      <w:r w:rsidRPr="006B10F4">
        <w:rPr>
          <w:rFonts w:asciiTheme="majorBidi" w:hAnsiTheme="majorBidi" w:cstheme="majorBidi"/>
          <w:sz w:val="18"/>
          <w:szCs w:val="18"/>
        </w:rPr>
        <w:t>75</w:t>
      </w:r>
      <w:r w:rsidRPr="006B10F4">
        <w:rPr>
          <w:rFonts w:ascii="Times New Roman" w:hAnsi="Times New Roman" w:cs="Simplified Arabic"/>
          <w:sz w:val="18"/>
          <w:szCs w:val="22"/>
        </w:rPr>
        <w:t xml:space="preserve"> Cab. </w:t>
      </w:r>
      <w:r w:rsidRPr="006B10F4">
        <w:rPr>
          <w:rFonts w:asciiTheme="majorBidi" w:hAnsiTheme="majorBidi" w:cstheme="majorBidi"/>
          <w:sz w:val="18"/>
          <w:szCs w:val="18"/>
        </w:rPr>
        <w:t>163</w:t>
      </w:r>
      <w:r w:rsidRPr="006B10F4">
        <w:rPr>
          <w:rFonts w:ascii="Times New Roman" w:hAnsi="Times New Roman" w:cs="Simplified Arabic"/>
          <w:sz w:val="18"/>
          <w:szCs w:val="22"/>
        </w:rPr>
        <w:t>, (</w:t>
      </w:r>
      <w:r w:rsidRPr="006B10F4">
        <w:rPr>
          <w:rFonts w:asciiTheme="majorBidi" w:hAnsiTheme="majorBidi" w:cstheme="majorBidi"/>
          <w:sz w:val="18"/>
          <w:szCs w:val="18"/>
        </w:rPr>
        <w:t>4</w:t>
      </w:r>
      <w:r w:rsidRPr="006B10F4">
        <w:rPr>
          <w:rFonts w:ascii="Times New Roman" w:hAnsi="Times New Roman" w:cs="Simplified Arabic"/>
          <w:sz w:val="18"/>
          <w:szCs w:val="22"/>
        </w:rPr>
        <w:t>/</w:t>
      </w:r>
      <w:r w:rsidRPr="006B10F4">
        <w:rPr>
          <w:rFonts w:asciiTheme="majorBidi" w:hAnsiTheme="majorBidi" w:cstheme="majorBidi"/>
          <w:sz w:val="18"/>
          <w:szCs w:val="18"/>
        </w:rPr>
        <w:t>2</w:t>
      </w:r>
      <w:r w:rsidRPr="006B10F4">
        <w:rPr>
          <w:rFonts w:ascii="Times New Roman" w:hAnsi="Times New Roman" w:cs="Simplified Arabic"/>
          <w:sz w:val="18"/>
          <w:szCs w:val="22"/>
        </w:rPr>
        <w:t>/</w:t>
      </w:r>
      <w:r w:rsidRPr="006B10F4">
        <w:rPr>
          <w:rFonts w:asciiTheme="majorBidi" w:hAnsiTheme="majorBidi" w:cstheme="majorBidi"/>
          <w:sz w:val="18"/>
          <w:szCs w:val="18"/>
        </w:rPr>
        <w:t>1918</w:t>
      </w:r>
      <w:r w:rsidRPr="006B10F4">
        <w:rPr>
          <w:rFonts w:ascii="Times New Roman" w:hAnsi="Times New Roman" w:cs="Simplified Arabic"/>
          <w:sz w:val="18"/>
          <w:szCs w:val="22"/>
        </w:rPr>
        <w:t>).</w:t>
      </w:r>
    </w:p>
  </w:footnote>
  <w:footnote w:id="10">
    <w:p w14:paraId="082901A3" w14:textId="32747677" w:rsidR="00FC5F5F" w:rsidRPr="006B10F4" w:rsidRDefault="00FC5F5F" w:rsidP="00FC5F5F">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hint="cs"/>
          <w:sz w:val="18"/>
          <w:szCs w:val="22"/>
          <w:vertAlign w:val="superscript"/>
          <w:rtl/>
          <w:lang w:bidi="ar-JO"/>
        </w:rPr>
        <w:t xml:space="preserve"> </w:t>
      </w:r>
      <w:r w:rsidRPr="006B10F4">
        <w:rPr>
          <w:rFonts w:ascii="Times New Roman" w:hAnsi="Times New Roman" w:cs="Simplified Arabic"/>
          <w:sz w:val="18"/>
          <w:szCs w:val="22"/>
        </w:rPr>
        <w:t xml:space="preserve">Harold William V. </w:t>
      </w:r>
      <w:proofErr w:type="spellStart"/>
      <w:r w:rsidRPr="006B10F4">
        <w:rPr>
          <w:rFonts w:ascii="Times New Roman" w:hAnsi="Times New Roman" w:cs="Simplified Arabic"/>
          <w:sz w:val="18"/>
          <w:szCs w:val="22"/>
        </w:rPr>
        <w:t>Temperely</w:t>
      </w:r>
      <w:proofErr w:type="spellEnd"/>
      <w:r w:rsidRPr="006B10F4">
        <w:rPr>
          <w:rFonts w:ascii="Times New Roman" w:hAnsi="Times New Roman" w:cs="Simplified Arabic"/>
          <w:sz w:val="18"/>
          <w:szCs w:val="22"/>
        </w:rPr>
        <w:t xml:space="preserve"> (ed.), </w:t>
      </w:r>
      <w:r w:rsidRPr="006B10F4">
        <w:rPr>
          <w:rFonts w:ascii="Times New Roman" w:hAnsi="Times New Roman" w:cs="Simplified Arabic"/>
          <w:i/>
          <w:iCs/>
          <w:sz w:val="18"/>
          <w:szCs w:val="22"/>
        </w:rPr>
        <w:t>A History of the Peace Conference of Paris</w:t>
      </w:r>
      <w:r w:rsidRPr="006B10F4">
        <w:rPr>
          <w:rFonts w:ascii="Times New Roman" w:hAnsi="Times New Roman" w:cs="Simplified Arabic"/>
          <w:sz w:val="18"/>
          <w:szCs w:val="22"/>
        </w:rPr>
        <w:t xml:space="preserve">, vol. </w:t>
      </w:r>
      <w:r w:rsidRPr="006B10F4">
        <w:rPr>
          <w:rFonts w:asciiTheme="majorBidi" w:hAnsiTheme="majorBidi" w:cstheme="majorBidi"/>
          <w:sz w:val="18"/>
          <w:szCs w:val="18"/>
        </w:rPr>
        <w:t>6</w:t>
      </w:r>
      <w:r w:rsidRPr="006B10F4">
        <w:rPr>
          <w:rFonts w:ascii="Times New Roman" w:hAnsi="Times New Roman" w:cs="Simplified Arabic"/>
          <w:sz w:val="18"/>
          <w:szCs w:val="22"/>
        </w:rPr>
        <w:t xml:space="preserve"> (London, New York: Oxford University Press), p. </w:t>
      </w:r>
      <w:r w:rsidRPr="006B10F4">
        <w:rPr>
          <w:rFonts w:asciiTheme="majorBidi" w:hAnsiTheme="majorBidi" w:cstheme="majorBidi"/>
          <w:sz w:val="18"/>
          <w:szCs w:val="18"/>
        </w:rPr>
        <w:t>23</w:t>
      </w:r>
      <w:r w:rsidRPr="006B10F4">
        <w:rPr>
          <w:rFonts w:ascii="Times New Roman" w:hAnsi="Times New Roman" w:cs="Simplified Arabic"/>
          <w:sz w:val="18"/>
          <w:szCs w:val="22"/>
        </w:rPr>
        <w:t xml:space="preserve">.                                                                                                                                         </w:t>
      </w:r>
    </w:p>
  </w:footnote>
  <w:footnote w:id="11">
    <w:p w14:paraId="28308004" w14:textId="77777777" w:rsidR="00FC5F5F" w:rsidRPr="006B10F4" w:rsidRDefault="00FC5F5F" w:rsidP="00FC5F5F">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proofErr w:type="gramStart"/>
      <w:r w:rsidRPr="006B10F4">
        <w:rPr>
          <w:rFonts w:ascii="Times New Roman" w:hAnsi="Times New Roman" w:cs="Simplified Arabic" w:hint="cs"/>
          <w:sz w:val="18"/>
          <w:szCs w:val="22"/>
          <w:rtl/>
          <w:lang w:bidi="ar-JO"/>
        </w:rPr>
        <w:t>علي</w:t>
      </w:r>
      <w:proofErr w:type="gramEnd"/>
      <w:r w:rsidRPr="006B10F4">
        <w:rPr>
          <w:rFonts w:ascii="Times New Roman" w:hAnsi="Times New Roman" w:cs="Simplified Arabic" w:hint="cs"/>
          <w:sz w:val="18"/>
          <w:szCs w:val="22"/>
          <w:rtl/>
          <w:lang w:bidi="ar-JO"/>
        </w:rPr>
        <w:t xml:space="preserve"> محافظة، </w:t>
      </w:r>
      <w:r w:rsidRPr="006B10F4">
        <w:rPr>
          <w:rFonts w:ascii="Times New Roman" w:hAnsi="Times New Roman" w:cs="Simplified Arabic" w:hint="cs"/>
          <w:b/>
          <w:bCs/>
          <w:sz w:val="18"/>
          <w:szCs w:val="22"/>
          <w:rtl/>
          <w:lang w:bidi="ar-JO"/>
        </w:rPr>
        <w:t>موقف فرنسا وألمانيا وإيطاليا من الوحدة العربية</w:t>
      </w:r>
      <w:r w:rsidRPr="006B10F4">
        <w:rPr>
          <w:rFonts w:ascii="Times New Roman" w:hAnsi="Times New Roman" w:cs="Simplified Arabic" w:hint="cs"/>
          <w:sz w:val="18"/>
          <w:szCs w:val="22"/>
          <w:rtl/>
          <w:lang w:bidi="ar-JO"/>
        </w:rPr>
        <w:t xml:space="preserve">، ص </w:t>
      </w:r>
      <w:r w:rsidRPr="006B10F4">
        <w:rPr>
          <w:rFonts w:asciiTheme="majorBidi" w:hAnsiTheme="majorBidi" w:cstheme="majorBidi"/>
          <w:sz w:val="18"/>
          <w:szCs w:val="18"/>
          <w:rtl/>
          <w:lang w:bidi="ar-JO"/>
        </w:rPr>
        <w:t>59</w:t>
      </w:r>
      <w:r w:rsidRPr="006B10F4">
        <w:rPr>
          <w:rFonts w:ascii="Times New Roman" w:hAnsi="Times New Roman" w:cs="Simplified Arabic" w:hint="eastAsia"/>
          <w:sz w:val="18"/>
          <w:szCs w:val="22"/>
          <w:rtl/>
          <w:lang w:bidi="ar-JO"/>
        </w:rPr>
        <w:t>–</w:t>
      </w:r>
      <w:r w:rsidRPr="006B10F4">
        <w:rPr>
          <w:rFonts w:asciiTheme="majorBidi" w:hAnsiTheme="majorBidi" w:cstheme="majorBidi"/>
          <w:sz w:val="18"/>
          <w:szCs w:val="18"/>
          <w:rtl/>
          <w:lang w:bidi="ar-JO"/>
        </w:rPr>
        <w:t>63</w:t>
      </w:r>
      <w:r w:rsidRPr="006B10F4">
        <w:rPr>
          <w:rFonts w:ascii="Times New Roman" w:hAnsi="Times New Roman" w:cs="Simplified Arabic" w:hint="cs"/>
          <w:sz w:val="18"/>
          <w:szCs w:val="22"/>
          <w:rtl/>
          <w:lang w:bidi="ar-JO"/>
        </w:rPr>
        <w:t>.</w:t>
      </w:r>
    </w:p>
  </w:footnote>
  <w:footnote w:id="12">
    <w:p w14:paraId="67ABDCF6" w14:textId="64688A3A" w:rsidR="00FC5F5F" w:rsidRPr="006B10F4" w:rsidRDefault="00FC5F5F" w:rsidP="00FC5F5F">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ص</w:t>
      </w:r>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rtl/>
          <w:lang w:val="fr-FR"/>
        </w:rPr>
        <w:t>70</w:t>
      </w:r>
      <w:r w:rsidRPr="006B10F4">
        <w:rPr>
          <w:rFonts w:ascii="Times New Roman" w:hAnsi="Times New Roman" w:cs="Simplified Arabic" w:hint="cs"/>
          <w:sz w:val="18"/>
          <w:szCs w:val="22"/>
          <w:rtl/>
          <w:lang w:val="fr-FR"/>
        </w:rPr>
        <w:t>-</w:t>
      </w:r>
      <w:r w:rsidRPr="006B10F4">
        <w:rPr>
          <w:rFonts w:asciiTheme="majorBidi" w:hAnsiTheme="majorBidi" w:cstheme="majorBidi"/>
          <w:sz w:val="18"/>
          <w:szCs w:val="18"/>
          <w:rtl/>
          <w:lang w:val="fr-FR"/>
        </w:rPr>
        <w:t>87</w:t>
      </w:r>
      <w:r w:rsidRPr="006B10F4">
        <w:rPr>
          <w:rFonts w:ascii="Times New Roman" w:hAnsi="Times New Roman" w:cs="Simplified Arabic" w:hint="cs"/>
          <w:sz w:val="18"/>
          <w:szCs w:val="22"/>
          <w:rtl/>
          <w:lang w:val="fr-FR"/>
        </w:rPr>
        <w:t>.</w:t>
      </w:r>
    </w:p>
  </w:footnote>
  <w:footnote w:id="13">
    <w:p w14:paraId="4748BC75" w14:textId="026DBFBB" w:rsidR="00FC5F5F" w:rsidRPr="006B10F4" w:rsidRDefault="00FC5F5F" w:rsidP="00FC5F5F">
      <w:pPr>
        <w:pStyle w:val="FootnoteText"/>
        <w:jc w:val="both"/>
        <w:rPr>
          <w:rFonts w:ascii="Times New Roman" w:hAnsi="Times New Roman" w:cs="Simplified Arabic"/>
          <w:sz w:val="18"/>
          <w:szCs w:val="22"/>
          <w:lang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rPr>
        <w:t>France</w:t>
      </w:r>
      <w:r w:rsidRPr="006B10F4">
        <w:rPr>
          <w:rFonts w:ascii="Times New Roman" w:hAnsi="Times New Roman" w:cs="Simplified Arabic"/>
          <w:sz w:val="18"/>
          <w:szCs w:val="22"/>
          <w:lang w:bidi="ar-JO"/>
        </w:rPr>
        <w:t>,</w:t>
      </w:r>
      <w:r w:rsidRPr="006B10F4">
        <w:rPr>
          <w:rFonts w:ascii="Times New Roman" w:hAnsi="Times New Roman" w:cs="Simplified Arabic"/>
          <w:sz w:val="18"/>
          <w:szCs w:val="22"/>
        </w:rPr>
        <w:t xml:space="preserve"> </w:t>
      </w:r>
      <w:proofErr w:type="spellStart"/>
      <w:r w:rsidRPr="006B10F4">
        <w:rPr>
          <w:rFonts w:ascii="Times New Roman" w:hAnsi="Times New Roman" w:cs="Simplified Arabic"/>
          <w:sz w:val="18"/>
          <w:szCs w:val="22"/>
        </w:rPr>
        <w:t>Ministère</w:t>
      </w:r>
      <w:proofErr w:type="spellEnd"/>
      <w:r w:rsidRPr="006B10F4">
        <w:rPr>
          <w:rFonts w:ascii="Times New Roman" w:hAnsi="Times New Roman" w:cs="Simplified Arabic"/>
          <w:sz w:val="18"/>
          <w:szCs w:val="22"/>
        </w:rPr>
        <w:t xml:space="preserve"> des Affaires </w:t>
      </w:r>
      <w:proofErr w:type="spellStart"/>
      <w:r w:rsidRPr="006B10F4">
        <w:rPr>
          <w:rFonts w:ascii="Times New Roman" w:hAnsi="Times New Roman" w:cs="Simplified Arabic"/>
          <w:sz w:val="18"/>
          <w:szCs w:val="22"/>
        </w:rPr>
        <w:t>Etrangeres</w:t>
      </w:r>
      <w:proofErr w:type="spellEnd"/>
      <w:r w:rsidRPr="006B10F4">
        <w:rPr>
          <w:rFonts w:ascii="Times New Roman" w:hAnsi="Times New Roman" w:cs="Simplified Arabic"/>
          <w:sz w:val="18"/>
          <w:szCs w:val="22"/>
        </w:rPr>
        <w:t xml:space="preserve"> (M.A.E)</w:t>
      </w:r>
      <w:r w:rsidRPr="006B10F4">
        <w:rPr>
          <w:rFonts w:ascii="Times New Roman" w:hAnsi="Times New Roman" w:cs="Simplified Arabic"/>
          <w:sz w:val="18"/>
          <w:szCs w:val="22"/>
          <w:lang w:bidi="ar-JO"/>
        </w:rPr>
        <w:t xml:space="preserve">, </w:t>
      </w:r>
      <w:proofErr w:type="spellStart"/>
      <w:r w:rsidRPr="006B10F4">
        <w:rPr>
          <w:rFonts w:ascii="Times New Roman" w:hAnsi="Times New Roman" w:cs="Simplified Arabic"/>
          <w:sz w:val="18"/>
          <w:szCs w:val="22"/>
          <w:lang w:bidi="ar-JO"/>
        </w:rPr>
        <w:t>Arabie</w:t>
      </w:r>
      <w:proofErr w:type="spellEnd"/>
      <w:r w:rsidRPr="006B10F4">
        <w:rPr>
          <w:rFonts w:ascii="Times New Roman" w:hAnsi="Times New Roman" w:cs="Simplified Arabic"/>
          <w:sz w:val="18"/>
          <w:szCs w:val="22"/>
          <w:lang w:bidi="ar-JO"/>
        </w:rPr>
        <w:t xml:space="preserve"> </w:t>
      </w:r>
      <w:r w:rsidRPr="006B10F4">
        <w:rPr>
          <w:rFonts w:asciiTheme="majorBidi" w:hAnsiTheme="majorBidi" w:cstheme="majorBidi"/>
          <w:sz w:val="18"/>
          <w:szCs w:val="18"/>
          <w:lang w:bidi="ar-JO"/>
        </w:rPr>
        <w:t>1918</w:t>
      </w:r>
      <w:r w:rsidRPr="006B10F4">
        <w:rPr>
          <w:rFonts w:ascii="Times New Roman" w:hAnsi="Times New Roman" w:cs="Simplified Arabic"/>
          <w:sz w:val="18"/>
          <w:szCs w:val="22"/>
          <w:lang w:bidi="ar-JO"/>
        </w:rPr>
        <w:t>–</w:t>
      </w:r>
      <w:r w:rsidRPr="006B10F4">
        <w:rPr>
          <w:rFonts w:asciiTheme="majorBidi" w:hAnsiTheme="majorBidi" w:cstheme="majorBidi"/>
          <w:sz w:val="18"/>
          <w:szCs w:val="18"/>
          <w:lang w:bidi="ar-JO"/>
        </w:rPr>
        <w:t>1929</w:t>
      </w:r>
      <w:r w:rsidRPr="006B10F4">
        <w:rPr>
          <w:rFonts w:ascii="Times New Roman" w:hAnsi="Times New Roman" w:cs="Simplified Arabic"/>
          <w:sz w:val="18"/>
          <w:szCs w:val="22"/>
          <w:lang w:bidi="ar-JO"/>
        </w:rPr>
        <w:t xml:space="preserve">, </w:t>
      </w:r>
      <w:proofErr w:type="spellStart"/>
      <w:r w:rsidRPr="006B10F4">
        <w:rPr>
          <w:rFonts w:ascii="Times New Roman" w:hAnsi="Times New Roman" w:cs="Simplified Arabic"/>
          <w:sz w:val="18"/>
          <w:szCs w:val="22"/>
          <w:lang w:bidi="ar-JO"/>
        </w:rPr>
        <w:t>Série</w:t>
      </w:r>
      <w:proofErr w:type="spellEnd"/>
      <w:r w:rsidRPr="006B10F4">
        <w:rPr>
          <w:rFonts w:ascii="Times New Roman" w:hAnsi="Times New Roman" w:cs="Simplified Arabic"/>
          <w:sz w:val="18"/>
          <w:szCs w:val="22"/>
          <w:lang w:bidi="ar-JO"/>
        </w:rPr>
        <w:t xml:space="preserve"> E., vol. </w:t>
      </w:r>
      <w:r w:rsidRPr="006B10F4">
        <w:rPr>
          <w:rFonts w:asciiTheme="majorBidi" w:hAnsiTheme="majorBidi" w:cstheme="majorBidi"/>
          <w:sz w:val="18"/>
          <w:szCs w:val="18"/>
          <w:lang w:bidi="ar-JO"/>
        </w:rPr>
        <w:t>7</w:t>
      </w:r>
      <w:r w:rsidRPr="006B10F4">
        <w:rPr>
          <w:rFonts w:ascii="Times New Roman" w:hAnsi="Times New Roman" w:cs="Simplified Arabic"/>
          <w:sz w:val="18"/>
          <w:szCs w:val="22"/>
          <w:lang w:bidi="ar-JO"/>
        </w:rPr>
        <w:t xml:space="preserve">, Rapport du Consul </w:t>
      </w:r>
      <w:proofErr w:type="spellStart"/>
      <w:r w:rsidRPr="006B10F4">
        <w:rPr>
          <w:rFonts w:ascii="Times New Roman" w:hAnsi="Times New Roman" w:cs="Simplified Arabic"/>
          <w:sz w:val="18"/>
          <w:szCs w:val="22"/>
          <w:lang w:bidi="ar-JO"/>
        </w:rPr>
        <w:t>général</w:t>
      </w:r>
      <w:proofErr w:type="spellEnd"/>
      <w:r w:rsidRPr="006B10F4">
        <w:rPr>
          <w:rFonts w:ascii="Times New Roman" w:hAnsi="Times New Roman" w:cs="Simplified Arabic"/>
          <w:sz w:val="18"/>
          <w:szCs w:val="22"/>
          <w:lang w:bidi="ar-JO"/>
        </w:rPr>
        <w:t xml:space="preserve"> de France à </w:t>
      </w:r>
      <w:proofErr w:type="spellStart"/>
      <w:r w:rsidRPr="006B10F4">
        <w:rPr>
          <w:rFonts w:ascii="Times New Roman" w:hAnsi="Times New Roman" w:cs="Simplified Arabic"/>
          <w:sz w:val="18"/>
          <w:szCs w:val="22"/>
          <w:lang w:bidi="ar-JO"/>
        </w:rPr>
        <w:t>Djeddah</w:t>
      </w:r>
      <w:proofErr w:type="spellEnd"/>
      <w:r w:rsidRPr="006B10F4">
        <w:rPr>
          <w:rFonts w:ascii="Times New Roman" w:hAnsi="Times New Roman" w:cs="Simplified Arabic"/>
          <w:sz w:val="18"/>
          <w:szCs w:val="22"/>
          <w:lang w:bidi="ar-JO"/>
        </w:rPr>
        <w:t xml:space="preserve"> au </w:t>
      </w:r>
      <w:proofErr w:type="spellStart"/>
      <w:r w:rsidRPr="006B10F4">
        <w:rPr>
          <w:rFonts w:ascii="Times New Roman" w:hAnsi="Times New Roman" w:cs="Simplified Arabic"/>
          <w:sz w:val="18"/>
          <w:szCs w:val="22"/>
          <w:lang w:bidi="ar-JO"/>
        </w:rPr>
        <w:t>Président</w:t>
      </w:r>
      <w:proofErr w:type="spellEnd"/>
      <w:r w:rsidRPr="006B10F4">
        <w:rPr>
          <w:rFonts w:ascii="Times New Roman" w:hAnsi="Times New Roman" w:cs="Simplified Arabic"/>
          <w:sz w:val="18"/>
          <w:szCs w:val="22"/>
          <w:lang w:bidi="ar-JO"/>
        </w:rPr>
        <w:t xml:space="preserve"> du </w:t>
      </w:r>
      <w:proofErr w:type="spellStart"/>
      <w:r w:rsidRPr="006B10F4">
        <w:rPr>
          <w:rFonts w:ascii="Times New Roman" w:hAnsi="Times New Roman" w:cs="Simplified Arabic"/>
          <w:sz w:val="18"/>
          <w:szCs w:val="22"/>
          <w:lang w:bidi="ar-JO"/>
        </w:rPr>
        <w:t>Conseil</w:t>
      </w:r>
      <w:proofErr w:type="spellEnd"/>
      <w:r w:rsidRPr="006B10F4">
        <w:rPr>
          <w:rFonts w:ascii="Times New Roman" w:hAnsi="Times New Roman" w:cs="Simplified Arabic"/>
          <w:sz w:val="18"/>
          <w:szCs w:val="22"/>
          <w:lang w:bidi="ar-JO"/>
        </w:rPr>
        <w:t xml:space="preserve">, </w:t>
      </w:r>
      <w:r w:rsidRPr="006B10F4">
        <w:rPr>
          <w:rFonts w:asciiTheme="majorBidi" w:hAnsiTheme="majorBidi" w:cstheme="majorBidi"/>
          <w:sz w:val="18"/>
          <w:szCs w:val="18"/>
          <w:lang w:bidi="ar-JO"/>
        </w:rPr>
        <w:t>20</w:t>
      </w:r>
      <w:r w:rsidRPr="006B10F4">
        <w:rPr>
          <w:rFonts w:ascii="Times New Roman" w:hAnsi="Times New Roman" w:cs="Simplified Arabic"/>
          <w:sz w:val="18"/>
          <w:szCs w:val="22"/>
          <w:lang w:bidi="ar-JO"/>
        </w:rPr>
        <w:t>/</w:t>
      </w:r>
      <w:r w:rsidRPr="006B10F4">
        <w:rPr>
          <w:rFonts w:asciiTheme="majorBidi" w:hAnsiTheme="majorBidi" w:cstheme="majorBidi"/>
          <w:sz w:val="18"/>
          <w:szCs w:val="18"/>
          <w:lang w:bidi="ar-JO"/>
        </w:rPr>
        <w:t>11</w:t>
      </w:r>
      <w:r w:rsidRPr="006B10F4">
        <w:rPr>
          <w:rFonts w:ascii="Times New Roman" w:hAnsi="Times New Roman" w:cs="Simplified Arabic"/>
          <w:sz w:val="18"/>
          <w:szCs w:val="22"/>
          <w:lang w:bidi="ar-JO"/>
        </w:rPr>
        <w:t>/</w:t>
      </w:r>
      <w:r w:rsidRPr="006B10F4">
        <w:rPr>
          <w:rFonts w:asciiTheme="majorBidi" w:hAnsiTheme="majorBidi" w:cstheme="majorBidi"/>
          <w:sz w:val="18"/>
          <w:szCs w:val="18"/>
          <w:lang w:bidi="ar-JO"/>
        </w:rPr>
        <w:t>1920</w:t>
      </w:r>
      <w:r w:rsidRPr="006B10F4">
        <w:rPr>
          <w:rFonts w:ascii="Times New Roman" w:hAnsi="Times New Roman" w:cs="Simplified Arabic"/>
          <w:sz w:val="18"/>
          <w:szCs w:val="22"/>
          <w:lang w:bidi="ar-JO"/>
        </w:rPr>
        <w:t xml:space="preserve">.                                                                                               </w:t>
      </w:r>
    </w:p>
  </w:footnote>
  <w:footnote w:id="14">
    <w:p w14:paraId="4C72AE58" w14:textId="0AE91211" w:rsidR="00FC5F5F" w:rsidRDefault="00FC5F5F" w:rsidP="006272C8">
      <w:pPr>
        <w:pStyle w:val="FootnoteText"/>
        <w:ind w:left="198" w:hanging="198"/>
        <w:jc w:val="both"/>
        <w:rPr>
          <w:rFonts w:ascii="Times New Roman" w:hAnsi="Times New Roman" w:cs="Simplified Arabic"/>
          <w:sz w:val="18"/>
          <w:szCs w:val="22"/>
          <w:lang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lang w:val="fr-FR"/>
        </w:rPr>
        <w:t>France, M.A.E., Levant</w:t>
      </w:r>
      <w:r w:rsidRPr="006B10F4">
        <w:rPr>
          <w:rFonts w:ascii="Times New Roman" w:hAnsi="Times New Roman" w:cs="Simplified Arabic"/>
          <w:sz w:val="18"/>
          <w:szCs w:val="22"/>
          <w:lang w:val="fr-FR" w:bidi="ar-JO"/>
        </w:rPr>
        <w:t xml:space="preserve">, Syrie–Liban </w:t>
      </w:r>
      <w:r w:rsidRPr="006B10F4">
        <w:rPr>
          <w:rFonts w:asciiTheme="majorBidi" w:hAnsiTheme="majorBidi" w:cstheme="majorBidi"/>
          <w:sz w:val="18"/>
          <w:szCs w:val="18"/>
          <w:lang w:val="fr-FR" w:bidi="ar-JO"/>
        </w:rPr>
        <w:t>1918</w:t>
      </w:r>
      <w:r w:rsidRPr="006B10F4">
        <w:rPr>
          <w:rFonts w:ascii="Times New Roman" w:hAnsi="Times New Roman" w:cs="Simplified Arabic"/>
          <w:sz w:val="18"/>
          <w:szCs w:val="22"/>
          <w:lang w:val="fr-FR" w:bidi="ar-JO"/>
        </w:rPr>
        <w:t>–</w:t>
      </w:r>
      <w:r w:rsidRPr="006B10F4">
        <w:rPr>
          <w:rFonts w:asciiTheme="majorBidi" w:hAnsiTheme="majorBidi" w:cstheme="majorBidi"/>
          <w:sz w:val="18"/>
          <w:szCs w:val="18"/>
          <w:lang w:val="fr-FR" w:bidi="ar-JO"/>
        </w:rPr>
        <w:t>1929</w:t>
      </w:r>
      <w:r w:rsidRPr="006B10F4">
        <w:rPr>
          <w:rFonts w:ascii="Times New Roman" w:hAnsi="Times New Roman" w:cs="Simplified Arabic"/>
          <w:sz w:val="18"/>
          <w:szCs w:val="22"/>
          <w:lang w:val="fr-FR" w:bidi="ar-JO"/>
        </w:rPr>
        <w:t xml:space="preserve">, Série E., vol. </w:t>
      </w:r>
      <w:r w:rsidRPr="006B10F4">
        <w:rPr>
          <w:rFonts w:asciiTheme="majorBidi" w:hAnsiTheme="majorBidi" w:cstheme="majorBidi"/>
          <w:sz w:val="18"/>
          <w:szCs w:val="18"/>
          <w:lang w:val="fr-FR" w:bidi="ar-JO"/>
        </w:rPr>
        <w:t>9</w:t>
      </w:r>
      <w:r w:rsidR="006272C8">
        <w:rPr>
          <w:rFonts w:ascii="Times New Roman" w:hAnsi="Times New Roman" w:cs="Simplified Arabic"/>
          <w:sz w:val="18"/>
          <w:szCs w:val="22"/>
          <w:lang w:bidi="ar-JO"/>
        </w:rPr>
        <w:t>.</w:t>
      </w:r>
    </w:p>
    <w:p w14:paraId="2A66D0D9" w14:textId="484C201D" w:rsidR="006272C8" w:rsidRPr="006272C8" w:rsidRDefault="006272C8" w:rsidP="006272C8">
      <w:pPr>
        <w:pStyle w:val="FootnoteText"/>
        <w:ind w:firstLine="210"/>
        <w:jc w:val="both"/>
        <w:rPr>
          <w:rFonts w:ascii="Times New Roman" w:hAnsi="Times New Roman" w:cs="Simplified Arabic"/>
          <w:sz w:val="18"/>
          <w:szCs w:val="22"/>
          <w:lang w:bidi="ar-JO"/>
        </w:rPr>
      </w:pPr>
      <w:r w:rsidRPr="006B10F4">
        <w:rPr>
          <w:rFonts w:ascii="Times New Roman" w:hAnsi="Times New Roman" w:cs="Simplified Arabic" w:hint="cs"/>
          <w:sz w:val="18"/>
          <w:szCs w:val="22"/>
          <w:rtl/>
          <w:lang w:val="fr-FR" w:bidi="ar-JO"/>
        </w:rPr>
        <w:t xml:space="preserve">مشروع معاهدة بين الأمير فيصل ومصطفى كمال في ملحق كتاب المفوض السامي الفرنسي في بيروت إلى رئيس الوزراء </w:t>
      </w:r>
      <w:r>
        <w:rPr>
          <w:rFonts w:ascii="Times New Roman" w:hAnsi="Times New Roman" w:cs="Simplified Arabic" w:hint="cs"/>
          <w:sz w:val="18"/>
          <w:szCs w:val="22"/>
          <w:rtl/>
          <w:lang w:val="fr-FR" w:bidi="ar-LB"/>
        </w:rPr>
        <w:t xml:space="preserve">   </w:t>
      </w:r>
      <w:r>
        <w:rPr>
          <w:rFonts w:ascii="Times New Roman" w:hAnsi="Times New Roman" w:cs="Simplified Arabic"/>
          <w:sz w:val="18"/>
          <w:szCs w:val="22"/>
          <w:lang w:bidi="ar-LB"/>
        </w:rPr>
        <w:t xml:space="preserve">    </w:t>
      </w:r>
      <w:r w:rsidRPr="006B10F4">
        <w:rPr>
          <w:rFonts w:ascii="Times New Roman" w:hAnsi="Times New Roman" w:cs="Simplified Arabic" w:hint="cs"/>
          <w:sz w:val="18"/>
          <w:szCs w:val="22"/>
          <w:rtl/>
          <w:lang w:val="fr-FR" w:bidi="ar-JO"/>
        </w:rPr>
        <w:t xml:space="preserve">الفرنسي في </w:t>
      </w:r>
      <w:r w:rsidRPr="006B10F4">
        <w:rPr>
          <w:rFonts w:asciiTheme="majorBidi" w:hAnsiTheme="majorBidi" w:cstheme="majorBidi"/>
          <w:sz w:val="18"/>
          <w:szCs w:val="18"/>
          <w:rtl/>
          <w:lang w:val="fr-FR" w:bidi="ar-JO"/>
        </w:rPr>
        <w:t>19</w:t>
      </w:r>
      <w:r w:rsidRPr="006B10F4">
        <w:rPr>
          <w:rFonts w:ascii="Times New Roman" w:hAnsi="Times New Roman" w:cs="Simplified Arabic" w:hint="cs"/>
          <w:sz w:val="18"/>
          <w:szCs w:val="22"/>
          <w:rtl/>
          <w:lang w:val="fr-FR" w:bidi="ar-JO"/>
        </w:rPr>
        <w:t>/</w:t>
      </w:r>
      <w:r w:rsidRPr="006B10F4">
        <w:rPr>
          <w:rFonts w:asciiTheme="majorBidi" w:hAnsiTheme="majorBidi" w:cstheme="majorBidi"/>
          <w:sz w:val="18"/>
          <w:szCs w:val="18"/>
          <w:rtl/>
          <w:lang w:val="fr-FR" w:bidi="ar-JO"/>
        </w:rPr>
        <w:t>1</w:t>
      </w:r>
      <w:r w:rsidRPr="006B10F4">
        <w:rPr>
          <w:rFonts w:ascii="Times New Roman" w:hAnsi="Times New Roman" w:cs="Simplified Arabic" w:hint="cs"/>
          <w:sz w:val="18"/>
          <w:szCs w:val="22"/>
          <w:rtl/>
          <w:lang w:val="fr-FR" w:bidi="ar-JO"/>
        </w:rPr>
        <w:t>/</w:t>
      </w:r>
      <w:r w:rsidRPr="006B10F4">
        <w:rPr>
          <w:rFonts w:asciiTheme="majorBidi" w:hAnsiTheme="majorBidi" w:cstheme="majorBidi"/>
          <w:sz w:val="18"/>
          <w:szCs w:val="18"/>
          <w:rtl/>
          <w:lang w:val="fr-FR" w:bidi="ar-JO"/>
        </w:rPr>
        <w:t>1921</w:t>
      </w:r>
      <w:r w:rsidRPr="006B10F4">
        <w:rPr>
          <w:rFonts w:ascii="Times New Roman" w:hAnsi="Times New Roman" w:cs="Simplified Arabic" w:hint="cs"/>
          <w:sz w:val="18"/>
          <w:szCs w:val="22"/>
          <w:rtl/>
          <w:lang w:val="fr-FR" w:bidi="ar-JO"/>
        </w:rPr>
        <w:t>.</w:t>
      </w:r>
    </w:p>
  </w:footnote>
  <w:footnote w:id="15">
    <w:p w14:paraId="669737A3" w14:textId="71D198F8"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proofErr w:type="gramStart"/>
      <w:r w:rsidRPr="006B10F4">
        <w:rPr>
          <w:rFonts w:ascii="Times New Roman" w:hAnsi="Times New Roman" w:cs="Simplified Arabic" w:hint="cs"/>
          <w:sz w:val="18"/>
          <w:szCs w:val="22"/>
          <w:rtl/>
          <w:lang w:val="fr-FR"/>
        </w:rPr>
        <w:t>علي</w:t>
      </w:r>
      <w:proofErr w:type="gramEnd"/>
      <w:r w:rsidRPr="006B10F4">
        <w:rPr>
          <w:rFonts w:ascii="Times New Roman" w:hAnsi="Times New Roman" w:cs="Simplified Arabic" w:hint="cs"/>
          <w:sz w:val="18"/>
          <w:szCs w:val="22"/>
          <w:rtl/>
          <w:lang w:val="fr-FR"/>
        </w:rPr>
        <w:t xml:space="preserve"> محافظة، </w:t>
      </w:r>
      <w:r w:rsidRPr="006B10F4">
        <w:rPr>
          <w:rFonts w:ascii="Times New Roman" w:hAnsi="Times New Roman" w:cs="Simplified Arabic" w:hint="cs"/>
          <w:b/>
          <w:bCs/>
          <w:sz w:val="18"/>
          <w:szCs w:val="22"/>
          <w:rtl/>
          <w:lang w:val="fr-FR"/>
        </w:rPr>
        <w:t>موقف فرنسا وألمانيا وإيطاليا من الوحدة العربية</w:t>
      </w:r>
      <w:r w:rsidRPr="006B10F4">
        <w:rPr>
          <w:rFonts w:ascii="Times New Roman" w:hAnsi="Times New Roman" w:cs="Simplified Arabic" w:hint="cs"/>
          <w:sz w:val="18"/>
          <w:szCs w:val="22"/>
          <w:rtl/>
          <w:lang w:val="fr-FR"/>
        </w:rPr>
        <w:t>، ص</w:t>
      </w:r>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rtl/>
          <w:lang w:val="fr-FR"/>
        </w:rPr>
        <w:t>90</w:t>
      </w:r>
      <w:r w:rsidRPr="006B10F4">
        <w:rPr>
          <w:rFonts w:ascii="Times New Roman" w:hAnsi="Times New Roman" w:cs="Simplified Arabic" w:hint="cs"/>
          <w:sz w:val="18"/>
          <w:szCs w:val="22"/>
          <w:rtl/>
          <w:lang w:val="fr-FR"/>
        </w:rPr>
        <w:t>.</w:t>
      </w:r>
    </w:p>
  </w:footnote>
  <w:footnote w:id="16">
    <w:p w14:paraId="523E67F7" w14:textId="77777777"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105</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106</w:t>
      </w:r>
      <w:r w:rsidRPr="006B10F4">
        <w:rPr>
          <w:rFonts w:ascii="Times New Roman" w:hAnsi="Times New Roman" w:cs="Simplified Arabic" w:hint="cs"/>
          <w:sz w:val="18"/>
          <w:szCs w:val="22"/>
          <w:rtl/>
          <w:lang w:val="fr-FR"/>
        </w:rPr>
        <w:t>.</w:t>
      </w:r>
    </w:p>
  </w:footnote>
  <w:footnote w:id="17">
    <w:p w14:paraId="3F276352" w14:textId="77777777"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108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113</w:t>
      </w:r>
      <w:r w:rsidRPr="006B10F4">
        <w:rPr>
          <w:rFonts w:ascii="Times New Roman" w:hAnsi="Times New Roman" w:cs="Simplified Arabic" w:hint="cs"/>
          <w:sz w:val="18"/>
          <w:szCs w:val="22"/>
          <w:rtl/>
          <w:lang w:val="fr-FR"/>
        </w:rPr>
        <w:t>.</w:t>
      </w:r>
    </w:p>
  </w:footnote>
  <w:footnote w:id="18">
    <w:p w14:paraId="651A0C8A" w14:textId="77777777"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114</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121</w:t>
      </w:r>
      <w:r w:rsidRPr="006B10F4">
        <w:rPr>
          <w:rFonts w:ascii="Times New Roman" w:hAnsi="Times New Roman" w:cs="Simplified Arabic" w:hint="cs"/>
          <w:sz w:val="18"/>
          <w:szCs w:val="22"/>
          <w:rtl/>
          <w:lang w:val="fr-FR"/>
        </w:rPr>
        <w:t>.</w:t>
      </w:r>
    </w:p>
  </w:footnote>
  <w:footnote w:id="19">
    <w:p w14:paraId="335FFC79" w14:textId="77777777"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121</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124</w:t>
      </w:r>
      <w:r w:rsidRPr="006B10F4">
        <w:rPr>
          <w:rFonts w:ascii="Times New Roman" w:hAnsi="Times New Roman" w:cs="Simplified Arabic" w:hint="cs"/>
          <w:sz w:val="18"/>
          <w:szCs w:val="22"/>
          <w:rtl/>
          <w:lang w:val="fr-FR"/>
        </w:rPr>
        <w:t>.</w:t>
      </w:r>
    </w:p>
  </w:footnote>
  <w:footnote w:id="20">
    <w:p w14:paraId="04658ED8" w14:textId="77777777"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125</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130</w:t>
      </w:r>
      <w:r w:rsidRPr="006B10F4">
        <w:rPr>
          <w:rFonts w:ascii="Times New Roman" w:hAnsi="Times New Roman" w:cs="Simplified Arabic" w:hint="cs"/>
          <w:sz w:val="18"/>
          <w:szCs w:val="22"/>
          <w:rtl/>
          <w:lang w:val="fr-FR"/>
        </w:rPr>
        <w:t>.</w:t>
      </w:r>
    </w:p>
  </w:footnote>
  <w:footnote w:id="21">
    <w:p w14:paraId="4725A2A0" w14:textId="4C59E10E" w:rsidR="00FC5F5F" w:rsidRPr="006B10F4" w:rsidRDefault="00FC5F5F" w:rsidP="00FC5F5F">
      <w:pPr>
        <w:pStyle w:val="FootnoteText"/>
        <w:ind w:left="221" w:hanging="221"/>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ذوقان </w:t>
      </w:r>
      <w:proofErr w:type="spellStart"/>
      <w:r w:rsidRPr="006B10F4">
        <w:rPr>
          <w:rFonts w:ascii="Times New Roman" w:hAnsi="Times New Roman" w:cs="Simplified Arabic" w:hint="cs"/>
          <w:sz w:val="18"/>
          <w:szCs w:val="22"/>
          <w:rtl/>
          <w:lang w:val="fr-FR"/>
        </w:rPr>
        <w:t>قرقوط</w:t>
      </w:r>
      <w:proofErr w:type="spellEnd"/>
      <w:r w:rsidRPr="006B10F4">
        <w:rPr>
          <w:rFonts w:ascii="Times New Roman" w:hAnsi="Times New Roman" w:cs="Simplified Arabic" w:hint="cs"/>
          <w:sz w:val="18"/>
          <w:szCs w:val="22"/>
          <w:rtl/>
          <w:lang w:val="fr-FR"/>
        </w:rPr>
        <w:t xml:space="preserve">، </w:t>
      </w:r>
      <w:r w:rsidRPr="006B10F4">
        <w:rPr>
          <w:rFonts w:ascii="Times New Roman" w:hAnsi="Times New Roman" w:cs="Simplified Arabic" w:hint="cs"/>
          <w:b/>
          <w:bCs/>
          <w:sz w:val="18"/>
          <w:szCs w:val="22"/>
          <w:rtl/>
          <w:lang w:val="fr-FR"/>
        </w:rPr>
        <w:t xml:space="preserve">تطور الحركة الوطنية في سورية </w:t>
      </w:r>
      <w:r w:rsidRPr="006B10F4">
        <w:rPr>
          <w:rFonts w:asciiTheme="majorBidi" w:hAnsiTheme="majorBidi" w:cstheme="majorBidi"/>
          <w:b/>
          <w:bCs/>
          <w:sz w:val="18"/>
          <w:szCs w:val="18"/>
          <w:rtl/>
          <w:lang w:val="fr-FR"/>
        </w:rPr>
        <w:t>1920</w:t>
      </w:r>
      <w:r w:rsidRPr="006B10F4">
        <w:rPr>
          <w:rFonts w:ascii="Times New Roman" w:hAnsi="Times New Roman" w:cs="Simplified Arabic" w:hint="eastAsia"/>
          <w:b/>
          <w:bCs/>
          <w:sz w:val="18"/>
          <w:szCs w:val="22"/>
          <w:rtl/>
          <w:lang w:val="fr-FR"/>
        </w:rPr>
        <w:t>–</w:t>
      </w:r>
      <w:r w:rsidRPr="006B10F4">
        <w:rPr>
          <w:rFonts w:asciiTheme="majorBidi" w:hAnsiTheme="majorBidi" w:cstheme="majorBidi"/>
          <w:b/>
          <w:bCs/>
          <w:sz w:val="18"/>
          <w:szCs w:val="18"/>
          <w:rtl/>
          <w:lang w:val="fr-FR"/>
        </w:rPr>
        <w:t>1939</w:t>
      </w:r>
      <w:r w:rsidRPr="006B10F4">
        <w:rPr>
          <w:rFonts w:ascii="Times New Roman" w:hAnsi="Times New Roman" w:cs="Simplified Arabic" w:hint="cs"/>
          <w:sz w:val="18"/>
          <w:szCs w:val="22"/>
          <w:rtl/>
          <w:lang w:val="fr-FR"/>
        </w:rPr>
        <w:t xml:space="preserve"> (بيروت: دار الطليعة، </w:t>
      </w:r>
      <w:r w:rsidRPr="006B10F4">
        <w:rPr>
          <w:rFonts w:asciiTheme="majorBidi" w:hAnsiTheme="majorBidi" w:cstheme="majorBidi"/>
          <w:sz w:val="18"/>
          <w:szCs w:val="18"/>
          <w:rtl/>
          <w:lang w:val="fr-FR"/>
        </w:rPr>
        <w:t>1975</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178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179</w:t>
      </w:r>
      <w:r w:rsidRPr="006B10F4">
        <w:rPr>
          <w:rFonts w:ascii="Times New Roman" w:hAnsi="Times New Roman" w:cs="Simplified Arabic" w:hint="cs"/>
          <w:sz w:val="18"/>
          <w:szCs w:val="22"/>
          <w:rtl/>
          <w:lang w:val="fr-FR"/>
        </w:rPr>
        <w:t xml:space="preserve">؛ وحسن الحكم، </w:t>
      </w:r>
      <w:r w:rsidRPr="006B10F4">
        <w:rPr>
          <w:rFonts w:ascii="Times New Roman" w:hAnsi="Times New Roman" w:cs="Simplified Arabic" w:hint="cs"/>
          <w:b/>
          <w:bCs/>
          <w:sz w:val="18"/>
          <w:szCs w:val="22"/>
          <w:rtl/>
          <w:lang w:val="fr-FR"/>
        </w:rPr>
        <w:t xml:space="preserve">مذكراتي: صفحات من تاريخ سورية الحديث </w:t>
      </w:r>
      <w:r w:rsidRPr="006B10F4">
        <w:rPr>
          <w:rFonts w:asciiTheme="majorBidi" w:hAnsiTheme="majorBidi" w:cstheme="majorBidi"/>
          <w:b/>
          <w:bCs/>
          <w:sz w:val="18"/>
          <w:szCs w:val="18"/>
          <w:rtl/>
          <w:lang w:val="fr-FR"/>
        </w:rPr>
        <w:t>1920</w:t>
      </w:r>
      <w:r w:rsidRPr="006B10F4">
        <w:rPr>
          <w:rFonts w:ascii="Times New Roman" w:hAnsi="Times New Roman" w:cs="Simplified Arabic" w:hint="eastAsia"/>
          <w:b/>
          <w:bCs/>
          <w:sz w:val="18"/>
          <w:szCs w:val="22"/>
          <w:rtl/>
          <w:lang w:val="fr-FR"/>
        </w:rPr>
        <w:t>–</w:t>
      </w:r>
      <w:r w:rsidRPr="006B10F4">
        <w:rPr>
          <w:rFonts w:asciiTheme="majorBidi" w:hAnsiTheme="majorBidi" w:cstheme="majorBidi"/>
          <w:b/>
          <w:bCs/>
          <w:sz w:val="18"/>
          <w:szCs w:val="18"/>
          <w:rtl/>
          <w:lang w:val="fr-FR"/>
        </w:rPr>
        <w:t>1958</w:t>
      </w:r>
      <w:r w:rsidRPr="006B10F4">
        <w:rPr>
          <w:rFonts w:ascii="Times New Roman" w:hAnsi="Times New Roman" w:cs="Simplified Arabic" w:hint="cs"/>
          <w:sz w:val="18"/>
          <w:szCs w:val="22"/>
          <w:rtl/>
          <w:lang w:val="fr-FR"/>
        </w:rPr>
        <w:t xml:space="preserve">، </w:t>
      </w:r>
      <w:proofErr w:type="spellStart"/>
      <w:r w:rsidRPr="006B10F4">
        <w:rPr>
          <w:rFonts w:ascii="Times New Roman" w:hAnsi="Times New Roman" w:cs="Simplified Arabic" w:hint="cs"/>
          <w:sz w:val="18"/>
          <w:szCs w:val="22"/>
          <w:rtl/>
          <w:lang w:val="fr-FR"/>
        </w:rPr>
        <w:t>جزءان</w:t>
      </w:r>
      <w:proofErr w:type="spellEnd"/>
      <w:r w:rsidRPr="006B10F4">
        <w:rPr>
          <w:rFonts w:ascii="Times New Roman" w:hAnsi="Times New Roman" w:cs="Simplified Arabic" w:hint="cs"/>
          <w:sz w:val="18"/>
          <w:szCs w:val="22"/>
          <w:rtl/>
          <w:lang w:val="fr-FR"/>
        </w:rPr>
        <w:t xml:space="preserve"> (بيروت: دار الكتاب الجديد، </w:t>
      </w:r>
      <w:r w:rsidRPr="006B10F4">
        <w:rPr>
          <w:rFonts w:asciiTheme="majorBidi" w:hAnsiTheme="majorBidi" w:cstheme="majorBidi"/>
          <w:sz w:val="18"/>
          <w:szCs w:val="18"/>
          <w:rtl/>
          <w:lang w:val="fr-FR"/>
        </w:rPr>
        <w:t>1965</w:t>
      </w:r>
      <w:r w:rsidRPr="006B10F4">
        <w:rPr>
          <w:rFonts w:ascii="Times New Roman" w:hAnsi="Times New Roman" w:cs="Simplified Arabic" w:hint="cs"/>
          <w:sz w:val="18"/>
          <w:szCs w:val="22"/>
          <w:rtl/>
          <w:lang w:val="fr-FR"/>
        </w:rPr>
        <w:t>)، ص</w:t>
      </w:r>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rtl/>
          <w:lang w:val="fr-FR"/>
        </w:rPr>
        <w:t>357</w:t>
      </w:r>
      <w:r w:rsidRPr="006B10F4">
        <w:rPr>
          <w:rFonts w:ascii="Times New Roman" w:hAnsi="Times New Roman" w:cs="Simplified Arabic" w:hint="cs"/>
          <w:sz w:val="18"/>
          <w:szCs w:val="22"/>
          <w:rtl/>
          <w:lang w:val="fr-FR"/>
        </w:rPr>
        <w:t xml:space="preserve">؛ وعبد الله حنا، </w:t>
      </w:r>
      <w:r w:rsidRPr="006B10F4">
        <w:rPr>
          <w:rFonts w:ascii="Times New Roman" w:hAnsi="Times New Roman" w:cs="Simplified Arabic" w:hint="cs"/>
          <w:b/>
          <w:bCs/>
          <w:sz w:val="18"/>
          <w:szCs w:val="22"/>
          <w:rtl/>
          <w:lang w:val="fr-FR"/>
        </w:rPr>
        <w:t xml:space="preserve">الحركة العمالية في سورية ولبنان </w:t>
      </w:r>
      <w:r w:rsidRPr="006B10F4">
        <w:rPr>
          <w:rFonts w:asciiTheme="majorBidi" w:hAnsiTheme="majorBidi" w:cstheme="majorBidi"/>
          <w:b/>
          <w:bCs/>
          <w:sz w:val="18"/>
          <w:szCs w:val="18"/>
          <w:rtl/>
          <w:lang w:val="fr-FR"/>
        </w:rPr>
        <w:t>1900</w:t>
      </w:r>
      <w:r w:rsidRPr="006B10F4">
        <w:rPr>
          <w:rFonts w:ascii="Times New Roman" w:hAnsi="Times New Roman" w:cs="Simplified Arabic" w:hint="eastAsia"/>
          <w:b/>
          <w:bCs/>
          <w:sz w:val="18"/>
          <w:szCs w:val="22"/>
          <w:rtl/>
          <w:lang w:val="fr-FR"/>
        </w:rPr>
        <w:t>–</w:t>
      </w:r>
      <w:r w:rsidRPr="006B10F4">
        <w:rPr>
          <w:rFonts w:asciiTheme="majorBidi" w:hAnsiTheme="majorBidi" w:cstheme="majorBidi"/>
          <w:b/>
          <w:bCs/>
          <w:sz w:val="18"/>
          <w:szCs w:val="18"/>
          <w:rtl/>
          <w:lang w:val="fr-FR"/>
        </w:rPr>
        <w:t>1945</w:t>
      </w:r>
      <w:r w:rsidRPr="006B10F4">
        <w:rPr>
          <w:rFonts w:ascii="Times New Roman" w:hAnsi="Times New Roman" w:cs="Simplified Arabic" w:hint="cs"/>
          <w:sz w:val="18"/>
          <w:szCs w:val="22"/>
          <w:rtl/>
          <w:lang w:val="fr-FR"/>
        </w:rPr>
        <w:t xml:space="preserve"> (دمشق</w:t>
      </w:r>
      <w:r w:rsidRPr="006B10F4">
        <w:rPr>
          <w:rFonts w:ascii="Times New Roman" w:hAnsi="Times New Roman" w:cs="Simplified Arabic" w:hint="cs"/>
          <w:sz w:val="18"/>
          <w:szCs w:val="22"/>
          <w:rtl/>
          <w:lang w:val="fr-FR" w:bidi="ar-LB"/>
        </w:rPr>
        <w:t>:</w:t>
      </w:r>
      <w:r w:rsidRPr="006B10F4">
        <w:rPr>
          <w:rFonts w:ascii="Times New Roman" w:hAnsi="Times New Roman" w:cs="Simplified Arabic" w:hint="cs"/>
          <w:sz w:val="18"/>
          <w:szCs w:val="22"/>
          <w:rtl/>
          <w:lang w:val="fr-FR"/>
        </w:rPr>
        <w:t xml:space="preserve"> دار دمشق، </w:t>
      </w:r>
      <w:r w:rsidRPr="006B10F4">
        <w:rPr>
          <w:rFonts w:asciiTheme="majorBidi" w:hAnsiTheme="majorBidi" w:cstheme="majorBidi"/>
          <w:sz w:val="18"/>
          <w:szCs w:val="18"/>
          <w:rtl/>
          <w:lang w:val="fr-FR"/>
        </w:rPr>
        <w:t>1973</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217</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219</w:t>
      </w:r>
      <w:r w:rsidRPr="006B10F4">
        <w:rPr>
          <w:rFonts w:ascii="Times New Roman" w:hAnsi="Times New Roman" w:cs="Simplified Arabic" w:hint="cs"/>
          <w:sz w:val="18"/>
          <w:szCs w:val="22"/>
          <w:rtl/>
          <w:lang w:val="fr-FR"/>
        </w:rPr>
        <w:t>، و</w:t>
      </w:r>
      <w:r w:rsidRPr="006B10F4">
        <w:rPr>
          <w:rFonts w:asciiTheme="majorBidi" w:hAnsiTheme="majorBidi" w:cstheme="majorBidi"/>
          <w:sz w:val="18"/>
          <w:szCs w:val="18"/>
          <w:rtl/>
          <w:lang w:val="fr-FR"/>
        </w:rPr>
        <w:t>231</w:t>
      </w:r>
      <w:r w:rsidRPr="006B10F4">
        <w:rPr>
          <w:rFonts w:ascii="Times New Roman" w:hAnsi="Times New Roman" w:cs="Simplified Arabic" w:hint="cs"/>
          <w:sz w:val="18"/>
          <w:szCs w:val="22"/>
          <w:rtl/>
          <w:lang w:val="fr-FR"/>
        </w:rPr>
        <w:t>.</w:t>
      </w:r>
    </w:p>
  </w:footnote>
  <w:footnote w:id="22">
    <w:p w14:paraId="09DCA9C6" w14:textId="56F64937" w:rsidR="00FC5F5F" w:rsidRPr="006B10F4" w:rsidRDefault="00FC5F5F" w:rsidP="00FC5F5F">
      <w:pPr>
        <w:pStyle w:val="FootnoteText"/>
        <w:jc w:val="both"/>
        <w:rPr>
          <w:rFonts w:ascii="Times New Roman" w:hAnsi="Times New Roman" w:cs="Simplified Arabic"/>
          <w:sz w:val="18"/>
          <w:szCs w:val="22"/>
          <w:lang w:val="fr-FR"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hint="cs"/>
          <w:sz w:val="18"/>
          <w:szCs w:val="22"/>
          <w:vertAlign w:val="superscript"/>
          <w:rtl/>
          <w:lang w:bidi="ar-JO"/>
        </w:rPr>
        <w:t xml:space="preserve"> </w:t>
      </w:r>
      <w:r w:rsidRPr="006B10F4">
        <w:rPr>
          <w:rFonts w:ascii="Times New Roman" w:hAnsi="Times New Roman" w:cs="Simplified Arabic"/>
          <w:sz w:val="18"/>
          <w:szCs w:val="22"/>
          <w:lang w:val="fr-FR"/>
        </w:rPr>
        <w:t xml:space="preserve">Edmond </w:t>
      </w:r>
      <w:proofErr w:type="spellStart"/>
      <w:r w:rsidRPr="006B10F4">
        <w:rPr>
          <w:rFonts w:ascii="Times New Roman" w:hAnsi="Times New Roman" w:cs="Simplified Arabic"/>
          <w:sz w:val="18"/>
          <w:szCs w:val="22"/>
          <w:lang w:val="fr-FR"/>
        </w:rPr>
        <w:t>Rabbath</w:t>
      </w:r>
      <w:proofErr w:type="spellEnd"/>
      <w:r w:rsidRPr="006B10F4">
        <w:rPr>
          <w:rFonts w:ascii="Times New Roman" w:hAnsi="Times New Roman" w:cs="Simplified Arabic"/>
          <w:sz w:val="18"/>
          <w:szCs w:val="22"/>
          <w:lang w:val="fr-FR"/>
        </w:rPr>
        <w:t>, Unité Syrienne et devenir arabe</w:t>
      </w:r>
      <w:r w:rsidRPr="006B10F4">
        <w:rPr>
          <w:rFonts w:ascii="Times New Roman" w:hAnsi="Times New Roman" w:cs="Simplified Arabic"/>
          <w:sz w:val="18"/>
          <w:szCs w:val="22"/>
          <w:lang w:val="fr-FR" w:bidi="ar-JO"/>
        </w:rPr>
        <w:t xml:space="preserve">, Paris, Librairie Marcel </w:t>
      </w:r>
      <w:proofErr w:type="spellStart"/>
      <w:r w:rsidRPr="006B10F4">
        <w:rPr>
          <w:rFonts w:ascii="Times New Roman" w:hAnsi="Times New Roman" w:cs="Simplified Arabic"/>
          <w:sz w:val="18"/>
          <w:szCs w:val="22"/>
          <w:lang w:val="fr-FR" w:bidi="ar-JO"/>
        </w:rPr>
        <w:t>Riviére</w:t>
      </w:r>
      <w:proofErr w:type="spellEnd"/>
      <w:r w:rsidRPr="006B10F4">
        <w:rPr>
          <w:rFonts w:ascii="Times New Roman" w:hAnsi="Times New Roman" w:cs="Simplified Arabic"/>
          <w:sz w:val="18"/>
          <w:szCs w:val="22"/>
          <w:lang w:val="fr-FR" w:bidi="ar-JO"/>
        </w:rPr>
        <w:t xml:space="preserve">, </w:t>
      </w:r>
      <w:r w:rsidRPr="006B10F4">
        <w:rPr>
          <w:rFonts w:asciiTheme="majorBidi" w:hAnsiTheme="majorBidi" w:cstheme="majorBidi"/>
          <w:sz w:val="18"/>
          <w:szCs w:val="18"/>
          <w:lang w:val="fr-FR"/>
        </w:rPr>
        <w:t>1937</w:t>
      </w:r>
      <w:r w:rsidRPr="006B10F4">
        <w:rPr>
          <w:rFonts w:ascii="Times New Roman" w:hAnsi="Times New Roman" w:cs="Simplified Arabic"/>
          <w:sz w:val="18"/>
          <w:szCs w:val="22"/>
          <w:lang w:val="fr-FR" w:bidi="ar-JO"/>
        </w:rPr>
        <w:t>.</w:t>
      </w:r>
    </w:p>
  </w:footnote>
  <w:footnote w:id="23">
    <w:p w14:paraId="7169B5A4" w14:textId="7FD46724"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قسطنطين زريق، </w:t>
      </w:r>
      <w:r w:rsidRPr="006B10F4">
        <w:rPr>
          <w:rFonts w:ascii="Times New Roman" w:hAnsi="Times New Roman" w:cs="Simplified Arabic" w:hint="cs"/>
          <w:b/>
          <w:bCs/>
          <w:sz w:val="18"/>
          <w:szCs w:val="22"/>
          <w:rtl/>
          <w:lang w:val="fr-FR"/>
        </w:rPr>
        <w:t>الوعي القومي: نظرات في الحياة القومية المتفتحة في الشرق العربي</w:t>
      </w:r>
      <w:r w:rsidRPr="006B10F4">
        <w:rPr>
          <w:rFonts w:ascii="Times New Roman" w:hAnsi="Times New Roman" w:cs="Simplified Arabic" w:hint="cs"/>
          <w:sz w:val="18"/>
          <w:szCs w:val="22"/>
          <w:rtl/>
          <w:lang w:val="fr-FR"/>
        </w:rPr>
        <w:t xml:space="preserve"> (بيروت: دون ناشر، </w:t>
      </w:r>
      <w:r w:rsidRPr="006B10F4">
        <w:rPr>
          <w:rFonts w:asciiTheme="majorBidi" w:hAnsiTheme="majorBidi" w:cstheme="majorBidi"/>
          <w:sz w:val="18"/>
          <w:szCs w:val="18"/>
          <w:rtl/>
          <w:lang w:val="fr-FR"/>
        </w:rPr>
        <w:t>1939</w:t>
      </w:r>
      <w:r w:rsidRPr="006B10F4">
        <w:rPr>
          <w:rFonts w:ascii="Times New Roman" w:hAnsi="Times New Roman" w:cs="Simplified Arabic" w:hint="cs"/>
          <w:sz w:val="18"/>
          <w:szCs w:val="22"/>
          <w:rtl/>
          <w:lang w:val="fr-FR"/>
        </w:rPr>
        <w:t>).</w:t>
      </w:r>
    </w:p>
  </w:footnote>
  <w:footnote w:id="24">
    <w:p w14:paraId="7F6A54ED" w14:textId="03400D1D"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زكي </w:t>
      </w:r>
      <w:proofErr w:type="spellStart"/>
      <w:r w:rsidRPr="006B10F4">
        <w:rPr>
          <w:rFonts w:ascii="Times New Roman" w:hAnsi="Times New Roman" w:cs="Simplified Arabic" w:hint="cs"/>
          <w:sz w:val="18"/>
          <w:szCs w:val="22"/>
          <w:rtl/>
          <w:lang w:val="fr-FR"/>
        </w:rPr>
        <w:t>الأرسوزي</w:t>
      </w:r>
      <w:proofErr w:type="spellEnd"/>
      <w:r w:rsidRPr="006B10F4">
        <w:rPr>
          <w:rFonts w:ascii="Times New Roman" w:hAnsi="Times New Roman" w:cs="Simplified Arabic" w:hint="cs"/>
          <w:sz w:val="18"/>
          <w:szCs w:val="22"/>
          <w:rtl/>
          <w:lang w:val="fr-FR"/>
        </w:rPr>
        <w:t xml:space="preserve">، </w:t>
      </w:r>
      <w:r w:rsidRPr="006B10F4">
        <w:rPr>
          <w:rFonts w:ascii="Times New Roman" w:hAnsi="Times New Roman" w:cs="Simplified Arabic" w:hint="cs"/>
          <w:b/>
          <w:bCs/>
          <w:sz w:val="18"/>
          <w:szCs w:val="22"/>
          <w:rtl/>
          <w:lang w:val="fr-FR"/>
        </w:rPr>
        <w:t>المؤلفات الكاملة،</w:t>
      </w:r>
      <w:r w:rsidRPr="006B10F4">
        <w:rPr>
          <w:rFonts w:ascii="Times New Roman" w:hAnsi="Times New Roman" w:cs="Simplified Arabic" w:hint="cs"/>
          <w:sz w:val="18"/>
          <w:szCs w:val="22"/>
          <w:rtl/>
          <w:lang w:val="fr-FR"/>
        </w:rPr>
        <w:t xml:space="preserve"> المجلد الأول (دمشق: مطابع الإدارة السياسية، </w:t>
      </w:r>
      <w:r w:rsidRPr="006B10F4">
        <w:rPr>
          <w:rFonts w:asciiTheme="majorBidi" w:hAnsiTheme="majorBidi" w:cstheme="majorBidi"/>
          <w:sz w:val="18"/>
          <w:szCs w:val="18"/>
          <w:rtl/>
          <w:lang w:val="fr-FR"/>
        </w:rPr>
        <w:t>1972</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201</w:t>
      </w:r>
      <w:r w:rsidRPr="006B10F4">
        <w:rPr>
          <w:rFonts w:ascii="Times New Roman" w:hAnsi="Times New Roman" w:cs="Simplified Arabic" w:hint="cs"/>
          <w:sz w:val="18"/>
          <w:szCs w:val="22"/>
          <w:rtl/>
          <w:lang w:val="fr-FR"/>
        </w:rPr>
        <w:t>.</w:t>
      </w:r>
    </w:p>
  </w:footnote>
  <w:footnote w:id="25">
    <w:p w14:paraId="2D490E25" w14:textId="442C5B74"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عبد الله العلايلي، </w:t>
      </w:r>
      <w:r w:rsidRPr="006B10F4">
        <w:rPr>
          <w:rFonts w:ascii="Times New Roman" w:hAnsi="Times New Roman" w:cs="Simplified Arabic" w:hint="cs"/>
          <w:b/>
          <w:bCs/>
          <w:sz w:val="18"/>
          <w:szCs w:val="22"/>
          <w:rtl/>
          <w:lang w:val="fr-FR"/>
        </w:rPr>
        <w:t>دستور العرب القومي</w:t>
      </w:r>
      <w:r w:rsidRPr="006B10F4">
        <w:rPr>
          <w:rFonts w:ascii="Times New Roman" w:hAnsi="Times New Roman" w:cs="Simplified Arabic" w:hint="cs"/>
          <w:sz w:val="18"/>
          <w:szCs w:val="22"/>
          <w:rtl/>
          <w:lang w:val="fr-FR"/>
        </w:rPr>
        <w:t xml:space="preserve"> (بيروت: مكتبة العرفان، </w:t>
      </w:r>
      <w:r w:rsidRPr="006B10F4">
        <w:rPr>
          <w:rFonts w:asciiTheme="majorBidi" w:hAnsiTheme="majorBidi" w:cstheme="majorBidi"/>
          <w:sz w:val="18"/>
          <w:szCs w:val="18"/>
          <w:rtl/>
          <w:lang w:val="fr-FR"/>
        </w:rPr>
        <w:t>1941</w:t>
      </w:r>
      <w:r w:rsidRPr="006B10F4">
        <w:rPr>
          <w:rFonts w:ascii="Times New Roman" w:hAnsi="Times New Roman" w:cs="Simplified Arabic" w:hint="cs"/>
          <w:sz w:val="18"/>
          <w:szCs w:val="22"/>
          <w:rtl/>
          <w:lang w:val="fr-FR"/>
        </w:rPr>
        <w:t>).</w:t>
      </w:r>
    </w:p>
  </w:footnote>
  <w:footnote w:id="26">
    <w:p w14:paraId="66B079A1" w14:textId="2991D999" w:rsidR="00FC5F5F" w:rsidRPr="006B10F4" w:rsidRDefault="00FC5F5F" w:rsidP="00FC5F5F">
      <w:pPr>
        <w:pStyle w:val="FootnoteText"/>
        <w:jc w:val="both"/>
        <w:rPr>
          <w:rFonts w:ascii="Times New Roman" w:hAnsi="Times New Roman" w:cs="Simplified Arabic"/>
          <w:spacing w:val="-4"/>
          <w:sz w:val="18"/>
          <w:szCs w:val="22"/>
          <w:lang w:val="fr-FR"/>
        </w:rPr>
      </w:pPr>
      <w:r w:rsidRPr="006B10F4">
        <w:rPr>
          <w:rStyle w:val="FootnoteReference"/>
          <w:rFonts w:ascii="Times New Roman" w:hAnsi="Times New Roman" w:cs="Simplified Arabic"/>
          <w:spacing w:val="-4"/>
          <w:sz w:val="18"/>
          <w:szCs w:val="22"/>
        </w:rPr>
        <w:footnoteRef/>
      </w:r>
      <w:r w:rsidRPr="006B10F4">
        <w:rPr>
          <w:rFonts w:ascii="Times New Roman" w:hAnsi="Times New Roman" w:cs="Simplified Arabic"/>
          <w:spacing w:val="-4"/>
          <w:sz w:val="18"/>
          <w:szCs w:val="22"/>
          <w:vertAlign w:val="superscript"/>
          <w:rtl/>
        </w:rPr>
        <w:t xml:space="preserve"> </w:t>
      </w:r>
      <w:proofErr w:type="gramStart"/>
      <w:r w:rsidRPr="006B10F4">
        <w:rPr>
          <w:rFonts w:ascii="Times New Roman" w:hAnsi="Times New Roman" w:cs="Simplified Arabic" w:hint="cs"/>
          <w:spacing w:val="-4"/>
          <w:sz w:val="18"/>
          <w:szCs w:val="22"/>
          <w:rtl/>
          <w:lang w:val="fr-FR"/>
        </w:rPr>
        <w:t>علي</w:t>
      </w:r>
      <w:proofErr w:type="gramEnd"/>
      <w:r w:rsidRPr="006B10F4">
        <w:rPr>
          <w:rFonts w:ascii="Times New Roman" w:hAnsi="Times New Roman" w:cs="Simplified Arabic" w:hint="cs"/>
          <w:spacing w:val="-4"/>
          <w:sz w:val="18"/>
          <w:szCs w:val="22"/>
          <w:rtl/>
          <w:lang w:val="fr-FR"/>
        </w:rPr>
        <w:t xml:space="preserve"> محافظة، </w:t>
      </w:r>
      <w:r w:rsidRPr="006B10F4">
        <w:rPr>
          <w:rFonts w:ascii="Times New Roman" w:hAnsi="Times New Roman" w:cs="Simplified Arabic" w:hint="cs"/>
          <w:b/>
          <w:bCs/>
          <w:spacing w:val="-4"/>
          <w:sz w:val="18"/>
          <w:szCs w:val="22"/>
          <w:rtl/>
          <w:lang w:val="fr-FR"/>
        </w:rPr>
        <w:t xml:space="preserve">تاريخ الأردن المعاصر: عهد الإمارة </w:t>
      </w:r>
      <w:r w:rsidRPr="006B10F4">
        <w:rPr>
          <w:rFonts w:asciiTheme="majorBidi" w:hAnsiTheme="majorBidi" w:cstheme="majorBidi"/>
          <w:b/>
          <w:bCs/>
          <w:spacing w:val="-4"/>
          <w:sz w:val="18"/>
          <w:szCs w:val="18"/>
          <w:rtl/>
          <w:lang w:val="fr-FR"/>
        </w:rPr>
        <w:t>1921</w:t>
      </w:r>
      <w:r w:rsidRPr="006B10F4">
        <w:rPr>
          <w:rFonts w:ascii="Times New Roman" w:hAnsi="Times New Roman" w:cs="Simplified Arabic" w:hint="eastAsia"/>
          <w:b/>
          <w:bCs/>
          <w:spacing w:val="-4"/>
          <w:sz w:val="18"/>
          <w:szCs w:val="22"/>
          <w:rtl/>
          <w:lang w:val="fr-FR"/>
        </w:rPr>
        <w:t>–</w:t>
      </w:r>
      <w:r w:rsidRPr="006B10F4">
        <w:rPr>
          <w:rFonts w:asciiTheme="majorBidi" w:hAnsiTheme="majorBidi" w:cstheme="majorBidi"/>
          <w:b/>
          <w:bCs/>
          <w:spacing w:val="-4"/>
          <w:sz w:val="18"/>
          <w:szCs w:val="18"/>
          <w:rtl/>
          <w:lang w:val="fr-FR"/>
        </w:rPr>
        <w:t>1946</w:t>
      </w:r>
      <w:r w:rsidRPr="006B10F4">
        <w:rPr>
          <w:rFonts w:ascii="Times New Roman" w:hAnsi="Times New Roman" w:cs="Simplified Arabic" w:hint="cs"/>
          <w:spacing w:val="-4"/>
          <w:sz w:val="18"/>
          <w:szCs w:val="22"/>
          <w:rtl/>
          <w:lang w:val="fr-FR"/>
        </w:rPr>
        <w:t xml:space="preserve">، ط </w:t>
      </w:r>
      <w:r w:rsidRPr="006B10F4">
        <w:rPr>
          <w:rFonts w:asciiTheme="majorBidi" w:hAnsiTheme="majorBidi" w:cstheme="majorBidi"/>
          <w:spacing w:val="-4"/>
          <w:sz w:val="18"/>
          <w:szCs w:val="18"/>
        </w:rPr>
        <w:t>2</w:t>
      </w:r>
      <w:r w:rsidRPr="006B10F4">
        <w:rPr>
          <w:rFonts w:ascii="Times New Roman" w:hAnsi="Times New Roman" w:cs="Simplified Arabic" w:hint="cs"/>
          <w:spacing w:val="-4"/>
          <w:sz w:val="18"/>
          <w:szCs w:val="22"/>
          <w:rtl/>
          <w:lang w:val="fr-FR"/>
        </w:rPr>
        <w:t xml:space="preserve"> (عمّان: مركز الكتب الأردني، </w:t>
      </w:r>
      <w:r w:rsidRPr="006B10F4">
        <w:rPr>
          <w:rFonts w:asciiTheme="majorBidi" w:hAnsiTheme="majorBidi" w:cstheme="majorBidi"/>
          <w:spacing w:val="-4"/>
          <w:sz w:val="18"/>
          <w:szCs w:val="18"/>
          <w:rtl/>
          <w:lang w:val="fr-FR"/>
        </w:rPr>
        <w:t>1989</w:t>
      </w:r>
      <w:r w:rsidRPr="006B10F4">
        <w:rPr>
          <w:rFonts w:ascii="Times New Roman" w:hAnsi="Times New Roman" w:cs="Simplified Arabic" w:hint="cs"/>
          <w:spacing w:val="-4"/>
          <w:sz w:val="18"/>
          <w:szCs w:val="22"/>
          <w:rtl/>
          <w:lang w:val="fr-FR"/>
        </w:rPr>
        <w:t xml:space="preserve">)، ص </w:t>
      </w:r>
      <w:r w:rsidRPr="006B10F4">
        <w:rPr>
          <w:rFonts w:asciiTheme="majorBidi" w:hAnsiTheme="majorBidi" w:cstheme="majorBidi"/>
          <w:spacing w:val="-4"/>
          <w:sz w:val="18"/>
          <w:szCs w:val="18"/>
          <w:rtl/>
          <w:lang w:val="fr-FR"/>
        </w:rPr>
        <w:t>112</w:t>
      </w:r>
      <w:r w:rsidRPr="006B10F4">
        <w:rPr>
          <w:rFonts w:ascii="Times New Roman" w:hAnsi="Times New Roman" w:cs="Simplified Arabic" w:hint="eastAsia"/>
          <w:spacing w:val="-4"/>
          <w:sz w:val="18"/>
          <w:szCs w:val="22"/>
          <w:rtl/>
          <w:lang w:val="fr-FR"/>
        </w:rPr>
        <w:t>–</w:t>
      </w:r>
      <w:r w:rsidRPr="006B10F4">
        <w:rPr>
          <w:rFonts w:asciiTheme="majorBidi" w:hAnsiTheme="majorBidi" w:cstheme="majorBidi"/>
          <w:spacing w:val="-4"/>
          <w:sz w:val="18"/>
          <w:szCs w:val="18"/>
          <w:rtl/>
          <w:lang w:val="fr-FR"/>
        </w:rPr>
        <w:t>119</w:t>
      </w:r>
      <w:r w:rsidRPr="006B10F4">
        <w:rPr>
          <w:rFonts w:ascii="Times New Roman" w:hAnsi="Times New Roman" w:cs="Simplified Arabic" w:hint="cs"/>
          <w:spacing w:val="-4"/>
          <w:sz w:val="18"/>
          <w:szCs w:val="22"/>
          <w:rtl/>
          <w:lang w:val="fr-FR"/>
        </w:rPr>
        <w:t>.</w:t>
      </w:r>
    </w:p>
  </w:footnote>
  <w:footnote w:id="27">
    <w:p w14:paraId="1B370DAD" w14:textId="2E22C7A0"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صلاح الدين الصباغ، </w:t>
      </w:r>
      <w:r w:rsidRPr="006B10F4">
        <w:rPr>
          <w:rFonts w:ascii="Times New Roman" w:hAnsi="Times New Roman" w:cs="Simplified Arabic" w:hint="cs"/>
          <w:b/>
          <w:bCs/>
          <w:sz w:val="18"/>
          <w:szCs w:val="22"/>
          <w:rtl/>
          <w:lang w:val="fr-FR"/>
        </w:rPr>
        <w:t>فرسان العروبة في العراق</w:t>
      </w:r>
      <w:r w:rsidRPr="006B10F4">
        <w:rPr>
          <w:rFonts w:ascii="Times New Roman" w:hAnsi="Times New Roman" w:cs="Simplified Arabic" w:hint="cs"/>
          <w:sz w:val="18"/>
          <w:szCs w:val="22"/>
          <w:rtl/>
          <w:lang w:val="fr-FR"/>
        </w:rPr>
        <w:t xml:space="preserve"> (بغداد: الشباب العربي، </w:t>
      </w:r>
      <w:r w:rsidRPr="006B10F4">
        <w:rPr>
          <w:rFonts w:asciiTheme="majorBidi" w:hAnsiTheme="majorBidi" w:cstheme="majorBidi"/>
          <w:sz w:val="18"/>
          <w:szCs w:val="18"/>
          <w:rtl/>
          <w:lang w:val="fr-FR"/>
        </w:rPr>
        <w:t>1956</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148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156</w:t>
      </w:r>
      <w:r w:rsidRPr="006B10F4">
        <w:rPr>
          <w:rFonts w:ascii="Times New Roman" w:hAnsi="Times New Roman" w:cs="Simplified Arabic" w:hint="cs"/>
          <w:sz w:val="18"/>
          <w:szCs w:val="22"/>
          <w:rtl/>
          <w:lang w:val="fr-FR"/>
        </w:rPr>
        <w:t>.</w:t>
      </w:r>
    </w:p>
  </w:footnote>
  <w:footnote w:id="28">
    <w:p w14:paraId="09B418FE" w14:textId="77777777" w:rsidR="00FC5F5F" w:rsidRPr="006B10F4" w:rsidRDefault="00FC5F5F" w:rsidP="00FC5F5F">
      <w:pPr>
        <w:pStyle w:val="FootnoteText"/>
        <w:jc w:val="both"/>
        <w:rPr>
          <w:rFonts w:ascii="Times New Roman" w:hAnsi="Times New Roman" w:cs="Simplified Arabic"/>
          <w:spacing w:val="3"/>
          <w:sz w:val="18"/>
          <w:szCs w:val="22"/>
        </w:rPr>
      </w:pPr>
      <w:r w:rsidRPr="006B10F4">
        <w:rPr>
          <w:rStyle w:val="FootnoteReference"/>
          <w:rFonts w:ascii="Times New Roman" w:hAnsi="Times New Roman" w:cs="Simplified Arabic"/>
          <w:spacing w:val="3"/>
          <w:sz w:val="18"/>
          <w:szCs w:val="22"/>
        </w:rPr>
        <w:footnoteRef/>
      </w:r>
      <w:r w:rsidRPr="006B10F4">
        <w:rPr>
          <w:rFonts w:ascii="Times New Roman" w:hAnsi="Times New Roman" w:cs="Simplified Arabic" w:hint="cs"/>
          <w:spacing w:val="3"/>
          <w:sz w:val="18"/>
          <w:szCs w:val="22"/>
          <w:vertAlign w:val="superscript"/>
          <w:rtl/>
          <w:lang w:bidi="ar-JO"/>
        </w:rPr>
        <w:t xml:space="preserve"> </w:t>
      </w:r>
      <w:r w:rsidRPr="006B10F4">
        <w:rPr>
          <w:rFonts w:ascii="Times New Roman" w:hAnsi="Times New Roman" w:cs="Simplified Arabic"/>
          <w:spacing w:val="3"/>
          <w:sz w:val="18"/>
          <w:szCs w:val="22"/>
        </w:rPr>
        <w:t xml:space="preserve">Robert Anthony Eden, </w:t>
      </w:r>
      <w:r w:rsidRPr="006B10F4">
        <w:rPr>
          <w:rFonts w:ascii="Times New Roman" w:hAnsi="Times New Roman" w:cs="Simplified Arabic"/>
          <w:i/>
          <w:iCs/>
          <w:spacing w:val="3"/>
          <w:sz w:val="18"/>
          <w:szCs w:val="22"/>
        </w:rPr>
        <w:t xml:space="preserve">Freedom and Order: Selected </w:t>
      </w:r>
      <w:proofErr w:type="spellStart"/>
      <w:r w:rsidRPr="006B10F4">
        <w:rPr>
          <w:rFonts w:ascii="Times New Roman" w:hAnsi="Times New Roman" w:cs="Simplified Arabic"/>
          <w:i/>
          <w:iCs/>
          <w:spacing w:val="3"/>
          <w:sz w:val="18"/>
          <w:szCs w:val="22"/>
        </w:rPr>
        <w:t>Speaches</w:t>
      </w:r>
      <w:proofErr w:type="spellEnd"/>
      <w:r w:rsidRPr="006B10F4">
        <w:rPr>
          <w:rFonts w:ascii="Times New Roman" w:hAnsi="Times New Roman" w:cs="Simplified Arabic"/>
          <w:i/>
          <w:iCs/>
          <w:spacing w:val="3"/>
          <w:sz w:val="18"/>
          <w:szCs w:val="22"/>
        </w:rPr>
        <w:t xml:space="preserve">, </w:t>
      </w:r>
      <w:r w:rsidRPr="006B10F4">
        <w:rPr>
          <w:rFonts w:asciiTheme="majorBidi" w:hAnsiTheme="majorBidi" w:cstheme="majorBidi"/>
          <w:i/>
          <w:iCs/>
          <w:spacing w:val="3"/>
          <w:sz w:val="18"/>
          <w:szCs w:val="18"/>
        </w:rPr>
        <w:t>1939</w:t>
      </w:r>
      <w:r w:rsidRPr="006B10F4">
        <w:rPr>
          <w:rFonts w:ascii="Times New Roman" w:hAnsi="Times New Roman" w:cs="Simplified Arabic"/>
          <w:i/>
          <w:iCs/>
          <w:spacing w:val="3"/>
          <w:sz w:val="18"/>
          <w:szCs w:val="22"/>
        </w:rPr>
        <w:t>–</w:t>
      </w:r>
      <w:r w:rsidRPr="006B10F4">
        <w:rPr>
          <w:rFonts w:asciiTheme="majorBidi" w:hAnsiTheme="majorBidi" w:cstheme="majorBidi"/>
          <w:i/>
          <w:iCs/>
          <w:spacing w:val="3"/>
          <w:sz w:val="18"/>
          <w:szCs w:val="18"/>
        </w:rPr>
        <w:t>1945</w:t>
      </w:r>
      <w:r w:rsidRPr="006B10F4">
        <w:rPr>
          <w:rFonts w:ascii="Times New Roman" w:hAnsi="Times New Roman" w:cs="Simplified Arabic"/>
          <w:spacing w:val="3"/>
          <w:sz w:val="18"/>
          <w:szCs w:val="22"/>
        </w:rPr>
        <w:t xml:space="preserve"> (London: Faber and Faber, </w:t>
      </w:r>
      <w:r w:rsidRPr="006B10F4">
        <w:rPr>
          <w:rFonts w:asciiTheme="majorBidi" w:hAnsiTheme="majorBidi" w:cstheme="majorBidi"/>
          <w:spacing w:val="3"/>
          <w:sz w:val="18"/>
          <w:szCs w:val="18"/>
        </w:rPr>
        <w:t>1947</w:t>
      </w:r>
      <w:r w:rsidRPr="006B10F4">
        <w:rPr>
          <w:rFonts w:ascii="Times New Roman" w:hAnsi="Times New Roman" w:cs="Simplified Arabic"/>
          <w:spacing w:val="3"/>
          <w:sz w:val="18"/>
          <w:szCs w:val="22"/>
        </w:rPr>
        <w:t>),</w:t>
      </w:r>
    </w:p>
    <w:p w14:paraId="2A1466D0" w14:textId="39E7F457" w:rsidR="00FC5F5F" w:rsidRPr="006B10F4" w:rsidRDefault="00FC5F5F" w:rsidP="00FC5F5F">
      <w:pPr>
        <w:pStyle w:val="FootnoteText"/>
        <w:jc w:val="both"/>
        <w:rPr>
          <w:rFonts w:ascii="Times New Roman" w:hAnsi="Times New Roman" w:cs="Simplified Arabic"/>
          <w:sz w:val="18"/>
          <w:szCs w:val="22"/>
        </w:rPr>
      </w:pPr>
      <w:r w:rsidRPr="006B10F4">
        <w:rPr>
          <w:rFonts w:ascii="Times New Roman" w:hAnsi="Times New Roman" w:cs="Simplified Arabic"/>
          <w:sz w:val="18"/>
          <w:szCs w:val="22"/>
        </w:rPr>
        <w:t xml:space="preserve">pp. </w:t>
      </w:r>
      <w:r w:rsidRPr="006B10F4">
        <w:rPr>
          <w:rFonts w:asciiTheme="majorBidi" w:hAnsiTheme="majorBidi" w:cstheme="majorBidi"/>
          <w:sz w:val="18"/>
          <w:szCs w:val="18"/>
        </w:rPr>
        <w:t>104</w:t>
      </w:r>
      <w:r w:rsidRPr="006B10F4">
        <w:rPr>
          <w:rFonts w:ascii="Times New Roman" w:hAnsi="Times New Roman" w:cs="Simplified Arabic"/>
          <w:sz w:val="18"/>
          <w:szCs w:val="22"/>
        </w:rPr>
        <w:t>–</w:t>
      </w:r>
      <w:r w:rsidRPr="006B10F4">
        <w:rPr>
          <w:rFonts w:asciiTheme="majorBidi" w:hAnsiTheme="majorBidi" w:cstheme="majorBidi"/>
          <w:sz w:val="18"/>
          <w:szCs w:val="18"/>
        </w:rPr>
        <w:t>105</w:t>
      </w:r>
      <w:r w:rsidRPr="006B10F4">
        <w:rPr>
          <w:rFonts w:ascii="Times New Roman" w:hAnsi="Times New Roman" w:cs="Simplified Arabic"/>
          <w:sz w:val="18"/>
          <w:szCs w:val="22"/>
        </w:rPr>
        <w:t xml:space="preserve">.                                                                                                                                                                      </w:t>
      </w:r>
    </w:p>
  </w:footnote>
  <w:footnote w:id="29">
    <w:p w14:paraId="6BB8FF8B" w14:textId="3ACF929E"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الكتاب الأبيض الأردني</w:t>
      </w:r>
      <w:r w:rsidRPr="006B10F4">
        <w:rPr>
          <w:rFonts w:ascii="Times New Roman" w:hAnsi="Times New Roman" w:cs="Simplified Arabic" w:hint="cs"/>
          <w:sz w:val="18"/>
          <w:szCs w:val="22"/>
          <w:rtl/>
          <w:lang w:val="fr-FR"/>
        </w:rPr>
        <w:t xml:space="preserve"> (عمّان: </w:t>
      </w:r>
      <w:r w:rsidRPr="006B10F4">
        <w:rPr>
          <w:rFonts w:asciiTheme="majorBidi" w:hAnsiTheme="majorBidi" w:cstheme="majorBidi"/>
          <w:sz w:val="18"/>
          <w:szCs w:val="18"/>
          <w:rtl/>
          <w:lang w:val="fr-FR"/>
        </w:rPr>
        <w:t>1947</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29</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30</w:t>
      </w:r>
      <w:r w:rsidRPr="006B10F4">
        <w:rPr>
          <w:rFonts w:ascii="Times New Roman" w:hAnsi="Times New Roman" w:cs="Simplified Arabic" w:hint="cs"/>
          <w:sz w:val="18"/>
          <w:szCs w:val="22"/>
          <w:rtl/>
          <w:lang w:val="fr-FR"/>
        </w:rPr>
        <w:t>.</w:t>
      </w:r>
    </w:p>
  </w:footnote>
  <w:footnote w:id="30">
    <w:p w14:paraId="33306A5D" w14:textId="21C7AC05" w:rsidR="00FC5F5F" w:rsidRPr="006B10F4" w:rsidRDefault="00FC5F5F" w:rsidP="00FC5F5F">
      <w:pPr>
        <w:pStyle w:val="FootnoteText"/>
        <w:ind w:left="210" w:hanging="210"/>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نوري السعدي، </w:t>
      </w:r>
      <w:r w:rsidRPr="006B10F4">
        <w:rPr>
          <w:rFonts w:ascii="Times New Roman" w:hAnsi="Times New Roman" w:cs="Simplified Arabic" w:hint="cs"/>
          <w:b/>
          <w:bCs/>
          <w:sz w:val="18"/>
          <w:szCs w:val="22"/>
          <w:rtl/>
          <w:lang w:val="fr-FR"/>
        </w:rPr>
        <w:t>استقلال العرب ووحدتهم: مذكرة في القضية العربية مع إشارة خاصة إلى فلسطين ومقترحات رامية إلى حل نهائي مربوط بها نصوص جميع الوثائق المتعلقة بالقضية</w:t>
      </w:r>
      <w:r w:rsidRPr="006B10F4">
        <w:rPr>
          <w:rFonts w:ascii="Times New Roman" w:hAnsi="Times New Roman" w:cs="Simplified Arabic" w:hint="cs"/>
          <w:sz w:val="18"/>
          <w:szCs w:val="22"/>
          <w:rtl/>
          <w:lang w:val="fr-FR"/>
        </w:rPr>
        <w:t xml:space="preserve"> (بغداد: د. ن.، </w:t>
      </w:r>
      <w:r w:rsidRPr="006B10F4">
        <w:rPr>
          <w:rFonts w:asciiTheme="majorBidi" w:hAnsiTheme="majorBidi" w:cstheme="majorBidi"/>
          <w:sz w:val="18"/>
          <w:szCs w:val="18"/>
          <w:rtl/>
          <w:lang w:val="fr-FR"/>
        </w:rPr>
        <w:t>1948</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4</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24</w:t>
      </w:r>
      <w:r w:rsidRPr="006B10F4">
        <w:rPr>
          <w:rFonts w:ascii="Times New Roman" w:hAnsi="Times New Roman" w:cs="Simplified Arabic" w:hint="cs"/>
          <w:sz w:val="18"/>
          <w:szCs w:val="22"/>
          <w:rtl/>
          <w:lang w:val="fr-FR"/>
        </w:rPr>
        <w:t>.</w:t>
      </w:r>
    </w:p>
  </w:footnote>
  <w:footnote w:id="31">
    <w:p w14:paraId="636D36CB" w14:textId="2C8CFBD6" w:rsidR="00FC5F5F" w:rsidRPr="006B10F4" w:rsidRDefault="00FC5F5F" w:rsidP="009C7A87">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rPr>
        <w:t xml:space="preserve">Great Britain, House of Commons, </w:t>
      </w:r>
      <w:proofErr w:type="spellStart"/>
      <w:r w:rsidRPr="006B10F4">
        <w:rPr>
          <w:rFonts w:ascii="Times New Roman" w:hAnsi="Times New Roman" w:cs="Simplified Arabic"/>
          <w:sz w:val="18"/>
          <w:szCs w:val="22"/>
        </w:rPr>
        <w:t>Parlimentary</w:t>
      </w:r>
      <w:proofErr w:type="spellEnd"/>
      <w:r w:rsidRPr="006B10F4">
        <w:rPr>
          <w:rFonts w:ascii="Times New Roman" w:hAnsi="Times New Roman" w:cs="Simplified Arabic"/>
          <w:sz w:val="18"/>
          <w:szCs w:val="22"/>
        </w:rPr>
        <w:t xml:space="preserve"> Debates, </w:t>
      </w:r>
      <w:r w:rsidRPr="006B10F4">
        <w:rPr>
          <w:rFonts w:asciiTheme="majorBidi" w:hAnsiTheme="majorBidi" w:cstheme="majorBidi"/>
          <w:sz w:val="18"/>
          <w:szCs w:val="18"/>
        </w:rPr>
        <w:t>24</w:t>
      </w:r>
      <w:r w:rsidRPr="006B10F4">
        <w:rPr>
          <w:rFonts w:ascii="Times New Roman" w:hAnsi="Times New Roman" w:cs="Simplified Arabic"/>
          <w:sz w:val="18"/>
          <w:szCs w:val="22"/>
        </w:rPr>
        <w:t>/</w:t>
      </w:r>
      <w:r w:rsidRPr="006B10F4">
        <w:rPr>
          <w:rFonts w:asciiTheme="majorBidi" w:hAnsiTheme="majorBidi" w:cstheme="majorBidi"/>
          <w:sz w:val="18"/>
          <w:szCs w:val="18"/>
        </w:rPr>
        <w:t>2</w:t>
      </w:r>
      <w:r w:rsidRPr="006B10F4">
        <w:rPr>
          <w:rFonts w:ascii="Times New Roman" w:hAnsi="Times New Roman" w:cs="Simplified Arabic"/>
          <w:sz w:val="18"/>
          <w:szCs w:val="22"/>
        </w:rPr>
        <w:t>/</w:t>
      </w:r>
      <w:r w:rsidRPr="006B10F4">
        <w:rPr>
          <w:rFonts w:asciiTheme="majorBidi" w:hAnsiTheme="majorBidi" w:cstheme="majorBidi"/>
          <w:sz w:val="18"/>
          <w:szCs w:val="18"/>
        </w:rPr>
        <w:t>1943</w:t>
      </w:r>
      <w:r w:rsidRPr="006B10F4">
        <w:rPr>
          <w:rFonts w:ascii="Times New Roman" w:hAnsi="Times New Roman" w:cs="Simplified Arabic"/>
          <w:sz w:val="18"/>
          <w:szCs w:val="22"/>
        </w:rPr>
        <w:t xml:space="preserve">, </w:t>
      </w:r>
      <w:r w:rsidR="009C7A87">
        <w:rPr>
          <w:rFonts w:ascii="Times New Roman" w:hAnsi="Times New Roman" w:cs="Simplified Arabic"/>
          <w:sz w:val="18"/>
          <w:szCs w:val="22"/>
        </w:rPr>
        <w:t>v</w:t>
      </w:r>
      <w:r w:rsidRPr="006B10F4">
        <w:rPr>
          <w:rFonts w:ascii="Times New Roman" w:hAnsi="Times New Roman" w:cs="Simplified Arabic"/>
          <w:sz w:val="18"/>
          <w:szCs w:val="22"/>
        </w:rPr>
        <w:t xml:space="preserve">ol. </w:t>
      </w:r>
      <w:r w:rsidRPr="006B10F4">
        <w:rPr>
          <w:rFonts w:asciiTheme="majorBidi" w:hAnsiTheme="majorBidi" w:cstheme="majorBidi"/>
          <w:sz w:val="18"/>
          <w:szCs w:val="18"/>
        </w:rPr>
        <w:t>139</w:t>
      </w:r>
      <w:r w:rsidR="009C7A87">
        <w:rPr>
          <w:rFonts w:asciiTheme="majorBidi" w:hAnsiTheme="majorBidi" w:cstheme="majorBidi"/>
          <w:sz w:val="18"/>
          <w:szCs w:val="18"/>
        </w:rPr>
        <w:t>.</w:t>
      </w:r>
    </w:p>
  </w:footnote>
  <w:footnote w:id="32">
    <w:p w14:paraId="6FDBEEBF" w14:textId="1CB12DF1" w:rsidR="00FC5F5F" w:rsidRPr="006B10F4" w:rsidRDefault="00FC5F5F" w:rsidP="00FC5F5F">
      <w:pPr>
        <w:pStyle w:val="FootnoteText"/>
        <w:jc w:val="both"/>
        <w:rPr>
          <w:rFonts w:ascii="Times New Roman" w:hAnsi="Times New Roman" w:cs="Simplified Arabic"/>
          <w:sz w:val="18"/>
          <w:szCs w:val="22"/>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proofErr w:type="gramStart"/>
      <w:r w:rsidRPr="006B10F4">
        <w:rPr>
          <w:rFonts w:ascii="Times New Roman" w:hAnsi="Times New Roman" w:cs="Simplified Arabic" w:hint="cs"/>
          <w:sz w:val="18"/>
          <w:szCs w:val="22"/>
          <w:rtl/>
          <w:lang w:bidi="ar-JO"/>
        </w:rPr>
        <w:t>علي</w:t>
      </w:r>
      <w:proofErr w:type="gramEnd"/>
      <w:r w:rsidRPr="006B10F4">
        <w:rPr>
          <w:rFonts w:ascii="Times New Roman" w:hAnsi="Times New Roman" w:cs="Simplified Arabic" w:hint="cs"/>
          <w:sz w:val="18"/>
          <w:szCs w:val="22"/>
          <w:rtl/>
          <w:lang w:bidi="ar-JO"/>
        </w:rPr>
        <w:t xml:space="preserve"> محافظة، </w:t>
      </w:r>
      <w:r w:rsidRPr="006B10F4">
        <w:rPr>
          <w:rFonts w:ascii="Times New Roman" w:hAnsi="Times New Roman" w:cs="Simplified Arabic" w:hint="cs"/>
          <w:b/>
          <w:bCs/>
          <w:sz w:val="18"/>
          <w:szCs w:val="22"/>
          <w:rtl/>
          <w:lang w:bidi="ar-JO"/>
        </w:rPr>
        <w:t>موقف فرنسا وألمانيا وإيطاليا من الوحدة العربية</w:t>
      </w:r>
      <w:r w:rsidRPr="006B10F4">
        <w:rPr>
          <w:rFonts w:ascii="Times New Roman" w:hAnsi="Times New Roman" w:cs="Simplified Arabic" w:hint="cs"/>
          <w:sz w:val="18"/>
          <w:szCs w:val="22"/>
          <w:rtl/>
          <w:lang w:bidi="ar-JO"/>
        </w:rPr>
        <w:t xml:space="preserve">، ص </w:t>
      </w:r>
      <w:r w:rsidRPr="006B10F4">
        <w:rPr>
          <w:rFonts w:asciiTheme="majorBidi" w:hAnsiTheme="majorBidi" w:cstheme="majorBidi"/>
          <w:sz w:val="18"/>
          <w:szCs w:val="18"/>
          <w:rtl/>
          <w:lang w:bidi="ar-JO"/>
        </w:rPr>
        <w:t>169</w:t>
      </w:r>
      <w:r w:rsidRPr="006B10F4">
        <w:rPr>
          <w:rFonts w:ascii="Times New Roman" w:hAnsi="Times New Roman" w:cs="Simplified Arabic" w:hint="eastAsia"/>
          <w:sz w:val="18"/>
          <w:szCs w:val="22"/>
          <w:rtl/>
          <w:lang w:bidi="ar-JO"/>
        </w:rPr>
        <w:t>–</w:t>
      </w:r>
      <w:r w:rsidRPr="006B10F4">
        <w:rPr>
          <w:rFonts w:asciiTheme="majorBidi" w:hAnsiTheme="majorBidi" w:cstheme="majorBidi"/>
          <w:sz w:val="18"/>
          <w:szCs w:val="18"/>
          <w:rtl/>
          <w:lang w:bidi="ar-JO"/>
        </w:rPr>
        <w:t>178</w:t>
      </w:r>
      <w:r w:rsidRPr="006B10F4">
        <w:rPr>
          <w:rFonts w:ascii="Times New Roman" w:hAnsi="Times New Roman" w:cs="Simplified Arabic" w:hint="cs"/>
          <w:sz w:val="18"/>
          <w:szCs w:val="22"/>
          <w:rtl/>
          <w:lang w:bidi="ar-JO"/>
        </w:rPr>
        <w:t>.</w:t>
      </w:r>
    </w:p>
  </w:footnote>
  <w:footnote w:id="33">
    <w:p w14:paraId="63630FE5" w14:textId="6A8097C9"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proofErr w:type="gramStart"/>
      <w:r w:rsidRPr="006B10F4">
        <w:rPr>
          <w:rFonts w:ascii="Times New Roman" w:hAnsi="Times New Roman" w:cs="Simplified Arabic" w:hint="cs"/>
          <w:sz w:val="18"/>
          <w:szCs w:val="22"/>
          <w:rtl/>
          <w:lang w:val="fr-FR"/>
        </w:rPr>
        <w:t>علي</w:t>
      </w:r>
      <w:proofErr w:type="gramEnd"/>
      <w:r w:rsidRPr="006B10F4">
        <w:rPr>
          <w:rFonts w:ascii="Times New Roman" w:hAnsi="Times New Roman" w:cs="Simplified Arabic" w:hint="cs"/>
          <w:sz w:val="18"/>
          <w:szCs w:val="22"/>
          <w:rtl/>
          <w:lang w:val="fr-FR"/>
        </w:rPr>
        <w:t xml:space="preserve"> محافظة، </w:t>
      </w:r>
      <w:r w:rsidRPr="006B10F4">
        <w:rPr>
          <w:rFonts w:ascii="Times New Roman" w:hAnsi="Times New Roman" w:cs="Simplified Arabic" w:hint="cs"/>
          <w:b/>
          <w:bCs/>
          <w:sz w:val="18"/>
          <w:szCs w:val="22"/>
          <w:rtl/>
          <w:lang w:val="fr-FR"/>
        </w:rPr>
        <w:t xml:space="preserve">بريطانيا والوحدة العربية </w:t>
      </w:r>
      <w:r w:rsidRPr="006B10F4">
        <w:rPr>
          <w:rFonts w:asciiTheme="majorBidi" w:hAnsiTheme="majorBidi" w:cstheme="majorBidi"/>
          <w:b/>
          <w:bCs/>
          <w:sz w:val="18"/>
          <w:szCs w:val="18"/>
          <w:rtl/>
          <w:lang w:val="fr-FR"/>
        </w:rPr>
        <w:t>1945</w:t>
      </w:r>
      <w:r w:rsidRPr="006B10F4">
        <w:rPr>
          <w:rFonts w:ascii="Times New Roman" w:hAnsi="Times New Roman" w:cs="Simplified Arabic" w:hint="eastAsia"/>
          <w:b/>
          <w:bCs/>
          <w:sz w:val="18"/>
          <w:szCs w:val="22"/>
          <w:rtl/>
          <w:lang w:val="fr-FR"/>
        </w:rPr>
        <w:t>–</w:t>
      </w:r>
      <w:r w:rsidRPr="006B10F4">
        <w:rPr>
          <w:rFonts w:asciiTheme="majorBidi" w:hAnsiTheme="majorBidi" w:cstheme="majorBidi"/>
          <w:b/>
          <w:bCs/>
          <w:sz w:val="18"/>
          <w:szCs w:val="18"/>
          <w:rtl/>
          <w:lang w:val="fr-FR"/>
        </w:rPr>
        <w:t>2005</w:t>
      </w:r>
      <w:r w:rsidRPr="006B10F4">
        <w:rPr>
          <w:rFonts w:ascii="Times New Roman" w:hAnsi="Times New Roman" w:cs="Simplified Arabic" w:hint="cs"/>
          <w:sz w:val="18"/>
          <w:szCs w:val="22"/>
          <w:rtl/>
          <w:lang w:val="fr-FR"/>
        </w:rPr>
        <w:t xml:space="preserve"> (بيروت: مركز دراسات الوحدة العربية، </w:t>
      </w:r>
      <w:r w:rsidRPr="006B10F4">
        <w:rPr>
          <w:rFonts w:asciiTheme="majorBidi" w:hAnsiTheme="majorBidi" w:cstheme="majorBidi"/>
          <w:sz w:val="18"/>
          <w:szCs w:val="18"/>
          <w:rtl/>
          <w:lang w:val="fr-FR"/>
        </w:rPr>
        <w:t>2011</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48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57</w:t>
      </w:r>
      <w:r w:rsidRPr="006B10F4">
        <w:rPr>
          <w:rFonts w:ascii="Times New Roman" w:hAnsi="Times New Roman" w:cs="Simplified Arabic" w:hint="cs"/>
          <w:sz w:val="18"/>
          <w:szCs w:val="22"/>
          <w:rtl/>
          <w:lang w:val="fr-FR"/>
        </w:rPr>
        <w:t>.</w:t>
      </w:r>
    </w:p>
  </w:footnote>
  <w:footnote w:id="34">
    <w:p w14:paraId="6EBF3D55" w14:textId="4D412F7F"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95</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102</w:t>
      </w:r>
      <w:r w:rsidRPr="006B10F4">
        <w:rPr>
          <w:rFonts w:ascii="Times New Roman" w:hAnsi="Times New Roman" w:cs="Simplified Arabic" w:hint="cs"/>
          <w:sz w:val="18"/>
          <w:szCs w:val="22"/>
          <w:rtl/>
          <w:lang w:val="fr-FR"/>
        </w:rPr>
        <w:t>.</w:t>
      </w:r>
    </w:p>
  </w:footnote>
  <w:footnote w:id="35">
    <w:p w14:paraId="57556B9D" w14:textId="3AA02F5F"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108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114</w:t>
      </w:r>
      <w:r w:rsidRPr="006B10F4">
        <w:rPr>
          <w:rFonts w:ascii="Times New Roman" w:hAnsi="Times New Roman" w:cs="Simplified Arabic" w:hint="cs"/>
          <w:sz w:val="18"/>
          <w:szCs w:val="22"/>
          <w:rtl/>
          <w:lang w:val="fr-FR"/>
        </w:rPr>
        <w:t>.</w:t>
      </w:r>
    </w:p>
  </w:footnote>
  <w:footnote w:id="36">
    <w:p w14:paraId="030E3A09" w14:textId="5C39889D"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نفسه</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137</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148</w:t>
      </w:r>
      <w:r w:rsidRPr="006B10F4">
        <w:rPr>
          <w:rFonts w:ascii="Times New Roman" w:hAnsi="Times New Roman" w:cs="Simplified Arabic" w:hint="cs"/>
          <w:sz w:val="18"/>
          <w:szCs w:val="22"/>
          <w:rtl/>
          <w:lang w:val="fr-FR"/>
        </w:rPr>
        <w:t>.</w:t>
      </w:r>
    </w:p>
  </w:footnote>
  <w:footnote w:id="37">
    <w:p w14:paraId="53D51022" w14:textId="291A924C"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val="fr-FR"/>
        </w:rPr>
        <w:t>المرجع السابق</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178</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180</w:t>
      </w:r>
      <w:r w:rsidRPr="006B10F4">
        <w:rPr>
          <w:rFonts w:ascii="Times New Roman" w:hAnsi="Times New Roman" w:cs="Simplified Arabic" w:hint="cs"/>
          <w:sz w:val="18"/>
          <w:szCs w:val="22"/>
          <w:rtl/>
          <w:lang w:val="fr-FR"/>
        </w:rPr>
        <w:t>.</w:t>
      </w:r>
    </w:p>
  </w:footnote>
  <w:footnote w:id="38">
    <w:p w14:paraId="2FD8D048" w14:textId="30C3B5F4" w:rsidR="00FC5F5F" w:rsidRPr="006B10F4" w:rsidRDefault="00FC5F5F" w:rsidP="00FC5F5F">
      <w:pPr>
        <w:pStyle w:val="FootnoteText"/>
        <w:ind w:left="221" w:hanging="221"/>
        <w:jc w:val="both"/>
        <w:rPr>
          <w:rFonts w:ascii="Times New Roman" w:hAnsi="Times New Roman" w:cs="Simplified Arabic"/>
          <w:sz w:val="18"/>
          <w:szCs w:val="22"/>
          <w:rtl/>
          <w:lang w:val="fr-FR" w:bidi="ar-JO"/>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bidi="ar-JO"/>
        </w:rPr>
        <w:t xml:space="preserve">جاد الكريم </w:t>
      </w:r>
      <w:proofErr w:type="spellStart"/>
      <w:r w:rsidRPr="006B10F4">
        <w:rPr>
          <w:rFonts w:ascii="Times New Roman" w:hAnsi="Times New Roman" w:cs="Simplified Arabic" w:hint="cs"/>
          <w:sz w:val="18"/>
          <w:szCs w:val="22"/>
          <w:rtl/>
          <w:lang w:val="fr-FR" w:bidi="ar-JO"/>
        </w:rPr>
        <w:t>الجباعي</w:t>
      </w:r>
      <w:proofErr w:type="spellEnd"/>
      <w:r w:rsidRPr="006B10F4">
        <w:rPr>
          <w:rFonts w:ascii="Times New Roman" w:hAnsi="Times New Roman" w:cs="Simplified Arabic" w:hint="cs"/>
          <w:sz w:val="18"/>
          <w:szCs w:val="22"/>
          <w:rtl/>
          <w:lang w:val="fr-FR" w:bidi="ar-JO"/>
        </w:rPr>
        <w:t xml:space="preserve">، </w:t>
      </w:r>
      <w:r w:rsidRPr="006B10F4">
        <w:rPr>
          <w:rFonts w:ascii="Times New Roman" w:hAnsi="Times New Roman" w:cs="Simplified Arabic" w:hint="cs"/>
          <w:b/>
          <w:bCs/>
          <w:sz w:val="18"/>
          <w:szCs w:val="22"/>
          <w:rtl/>
          <w:lang w:val="fr-FR" w:bidi="ar-JO"/>
        </w:rPr>
        <w:t>البنية التسلطية للنظام السوري: النشأة والتطور والمآل، في مجموعة مؤلفين، خلفيات الثورة السورية: دراسات سورية</w:t>
      </w:r>
      <w:r w:rsidRPr="006B10F4">
        <w:rPr>
          <w:rFonts w:ascii="Times New Roman" w:hAnsi="Times New Roman" w:cs="Simplified Arabic" w:hint="cs"/>
          <w:sz w:val="18"/>
          <w:szCs w:val="22"/>
          <w:rtl/>
          <w:lang w:val="fr-FR" w:bidi="ar-JO"/>
        </w:rPr>
        <w:t xml:space="preserve"> (المركز العربي للأبحاث ودراسة السياسات، </w:t>
      </w:r>
      <w:r w:rsidRPr="006B10F4">
        <w:rPr>
          <w:rFonts w:asciiTheme="majorBidi" w:hAnsiTheme="majorBidi" w:cstheme="majorBidi"/>
          <w:sz w:val="18"/>
          <w:szCs w:val="18"/>
          <w:rtl/>
          <w:lang w:val="fr-FR" w:bidi="ar-JO"/>
        </w:rPr>
        <w:t>2013</w:t>
      </w:r>
      <w:r w:rsidRPr="006B10F4">
        <w:rPr>
          <w:rFonts w:ascii="Times New Roman" w:hAnsi="Times New Roman" w:cs="Simplified Arabic" w:hint="cs"/>
          <w:sz w:val="18"/>
          <w:szCs w:val="22"/>
          <w:rtl/>
          <w:lang w:val="fr-FR" w:bidi="ar-JO"/>
        </w:rPr>
        <w:t xml:space="preserve">)، ص </w:t>
      </w:r>
      <w:r w:rsidRPr="006B10F4">
        <w:rPr>
          <w:rFonts w:asciiTheme="majorBidi" w:hAnsiTheme="majorBidi" w:cstheme="majorBidi"/>
          <w:sz w:val="18"/>
          <w:szCs w:val="18"/>
          <w:rtl/>
          <w:lang w:val="fr-FR" w:bidi="ar-JO"/>
        </w:rPr>
        <w:t>189</w:t>
      </w:r>
      <w:r w:rsidRPr="006B10F4">
        <w:rPr>
          <w:rFonts w:ascii="Times New Roman" w:hAnsi="Times New Roman" w:cs="Simplified Arabic" w:hint="eastAsia"/>
          <w:sz w:val="18"/>
          <w:szCs w:val="22"/>
          <w:rtl/>
          <w:lang w:val="fr-FR" w:bidi="ar-JO"/>
        </w:rPr>
        <w:t>–</w:t>
      </w:r>
      <w:r w:rsidRPr="006B10F4">
        <w:rPr>
          <w:rFonts w:asciiTheme="majorBidi" w:hAnsiTheme="majorBidi" w:cstheme="majorBidi"/>
          <w:sz w:val="18"/>
          <w:szCs w:val="18"/>
          <w:rtl/>
          <w:lang w:val="fr-FR" w:bidi="ar-JO"/>
        </w:rPr>
        <w:t>242</w:t>
      </w:r>
      <w:r w:rsidRPr="006B10F4">
        <w:rPr>
          <w:rFonts w:ascii="Times New Roman" w:hAnsi="Times New Roman" w:cs="Simplified Arabic" w:hint="cs"/>
          <w:sz w:val="18"/>
          <w:szCs w:val="22"/>
          <w:rtl/>
          <w:lang w:val="fr-FR" w:bidi="ar-JO"/>
        </w:rPr>
        <w:t>.</w:t>
      </w:r>
    </w:p>
  </w:footnote>
  <w:footnote w:id="39">
    <w:p w14:paraId="20401527" w14:textId="0254D994" w:rsidR="00FC5F5F" w:rsidRPr="006B10F4" w:rsidRDefault="00FC5F5F" w:rsidP="00FC5F5F">
      <w:pPr>
        <w:pStyle w:val="FootnoteText"/>
        <w:ind w:left="210" w:hanging="210"/>
        <w:jc w:val="both"/>
        <w:rPr>
          <w:rFonts w:ascii="Times New Roman" w:hAnsi="Times New Roman" w:cs="Simplified Arabic"/>
          <w:sz w:val="18"/>
          <w:szCs w:val="22"/>
          <w:highlight w:val="yellow"/>
          <w:rtl/>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علي كريم سعيد، </w:t>
      </w:r>
      <w:r w:rsidRPr="006B10F4">
        <w:rPr>
          <w:rFonts w:ascii="Times New Roman" w:hAnsi="Times New Roman" w:cs="Simplified Arabic" w:hint="cs"/>
          <w:b/>
          <w:bCs/>
          <w:sz w:val="18"/>
          <w:szCs w:val="22"/>
          <w:rtl/>
          <w:lang w:val="fr-FR"/>
        </w:rPr>
        <w:t xml:space="preserve">عراق </w:t>
      </w:r>
      <w:r w:rsidRPr="006B10F4">
        <w:rPr>
          <w:rFonts w:asciiTheme="majorBidi" w:hAnsiTheme="majorBidi" w:cstheme="majorBidi"/>
          <w:b/>
          <w:bCs/>
          <w:sz w:val="18"/>
          <w:szCs w:val="18"/>
          <w:rtl/>
          <w:lang w:val="fr-FR"/>
        </w:rPr>
        <w:t>8</w:t>
      </w:r>
      <w:r w:rsidRPr="006B10F4">
        <w:rPr>
          <w:rFonts w:ascii="Times New Roman" w:hAnsi="Times New Roman" w:cs="Simplified Arabic" w:hint="cs"/>
          <w:b/>
          <w:bCs/>
          <w:sz w:val="18"/>
          <w:szCs w:val="22"/>
          <w:rtl/>
          <w:lang w:val="fr-FR"/>
        </w:rPr>
        <w:t xml:space="preserve"> شباط </w:t>
      </w:r>
      <w:r w:rsidRPr="006B10F4">
        <w:rPr>
          <w:rFonts w:asciiTheme="majorBidi" w:hAnsiTheme="majorBidi" w:cstheme="majorBidi"/>
          <w:b/>
          <w:bCs/>
          <w:sz w:val="18"/>
          <w:szCs w:val="18"/>
          <w:rtl/>
          <w:lang w:val="fr-FR"/>
        </w:rPr>
        <w:t>1963</w:t>
      </w:r>
      <w:r w:rsidRPr="006B10F4">
        <w:rPr>
          <w:rFonts w:ascii="Times New Roman" w:hAnsi="Times New Roman" w:cs="Simplified Arabic" w:hint="cs"/>
          <w:b/>
          <w:bCs/>
          <w:sz w:val="18"/>
          <w:szCs w:val="22"/>
          <w:rtl/>
          <w:lang w:val="fr-FR"/>
        </w:rPr>
        <w:t>: من حوار المفاهيم إلى حوار الدم، مراجعات في ذاكرة طالب شبيب</w:t>
      </w:r>
      <w:r w:rsidRPr="006B10F4">
        <w:rPr>
          <w:rFonts w:ascii="Times New Roman" w:hAnsi="Times New Roman" w:cs="Simplified Arabic" w:hint="cs"/>
          <w:sz w:val="18"/>
          <w:szCs w:val="22"/>
          <w:rtl/>
          <w:lang w:val="fr-FR"/>
        </w:rPr>
        <w:t xml:space="preserve"> (بيروت: دار الكنوز الأدبية، </w:t>
      </w:r>
      <w:r w:rsidRPr="006B10F4">
        <w:rPr>
          <w:rFonts w:asciiTheme="majorBidi" w:hAnsiTheme="majorBidi" w:cstheme="majorBidi"/>
          <w:sz w:val="18"/>
          <w:szCs w:val="18"/>
          <w:rtl/>
          <w:lang w:val="fr-FR"/>
        </w:rPr>
        <w:t>1999</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352</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357</w:t>
      </w:r>
      <w:r w:rsidRPr="006B10F4">
        <w:rPr>
          <w:rFonts w:ascii="Times New Roman" w:hAnsi="Times New Roman" w:cs="Simplified Arabic" w:hint="cs"/>
          <w:sz w:val="18"/>
          <w:szCs w:val="22"/>
          <w:rtl/>
          <w:lang w:val="fr-FR"/>
        </w:rPr>
        <w:t xml:space="preserve">؛ وانظر: </w:t>
      </w:r>
    </w:p>
    <w:p w14:paraId="2BBB222A" w14:textId="5F90F495" w:rsidR="00FC5F5F" w:rsidRPr="006B10F4" w:rsidRDefault="00FC5F5F" w:rsidP="00FC5F5F">
      <w:pPr>
        <w:pStyle w:val="FootnoteText"/>
        <w:jc w:val="both"/>
        <w:rPr>
          <w:rFonts w:ascii="Times New Roman" w:hAnsi="Times New Roman" w:cs="Simplified Arabic"/>
          <w:sz w:val="18"/>
          <w:szCs w:val="22"/>
        </w:rPr>
      </w:pPr>
      <w:r w:rsidRPr="006B10F4">
        <w:rPr>
          <w:rFonts w:ascii="Times New Roman" w:hAnsi="Times New Roman" w:cs="Simplified Arabic"/>
          <w:sz w:val="18"/>
          <w:szCs w:val="22"/>
        </w:rPr>
        <w:t xml:space="preserve">John </w:t>
      </w:r>
      <w:proofErr w:type="spellStart"/>
      <w:r w:rsidRPr="006B10F4">
        <w:rPr>
          <w:rFonts w:ascii="Times New Roman" w:hAnsi="Times New Roman" w:cs="Simplified Arabic"/>
          <w:sz w:val="18"/>
          <w:szCs w:val="22"/>
        </w:rPr>
        <w:t>McHugo</w:t>
      </w:r>
      <w:proofErr w:type="spellEnd"/>
      <w:r w:rsidRPr="006B10F4">
        <w:rPr>
          <w:rFonts w:ascii="Times New Roman" w:hAnsi="Times New Roman" w:cs="Simplified Arabic"/>
          <w:sz w:val="18"/>
          <w:szCs w:val="22"/>
        </w:rPr>
        <w:t xml:space="preserve">, </w:t>
      </w:r>
      <w:r w:rsidRPr="006B10F4">
        <w:rPr>
          <w:rFonts w:ascii="Times New Roman" w:hAnsi="Times New Roman" w:cs="Simplified Arabic"/>
          <w:i/>
          <w:iCs/>
          <w:sz w:val="18"/>
          <w:szCs w:val="22"/>
        </w:rPr>
        <w:t>Syria from the Great War to Civil War</w:t>
      </w:r>
      <w:r w:rsidRPr="006B10F4">
        <w:rPr>
          <w:rFonts w:ascii="Times New Roman" w:hAnsi="Times New Roman" w:cs="Simplified Arabic"/>
          <w:sz w:val="18"/>
          <w:szCs w:val="22"/>
        </w:rPr>
        <w:t xml:space="preserve"> (London: </w:t>
      </w:r>
      <w:proofErr w:type="spellStart"/>
      <w:r w:rsidRPr="006B10F4">
        <w:rPr>
          <w:rFonts w:ascii="Times New Roman" w:hAnsi="Times New Roman" w:cs="Simplified Arabic"/>
          <w:sz w:val="18"/>
          <w:szCs w:val="22"/>
        </w:rPr>
        <w:t>Saqi</w:t>
      </w:r>
      <w:proofErr w:type="spellEnd"/>
      <w:r w:rsidRPr="006B10F4">
        <w:rPr>
          <w:rFonts w:ascii="Times New Roman" w:hAnsi="Times New Roman" w:cs="Simplified Arabic"/>
          <w:sz w:val="18"/>
          <w:szCs w:val="22"/>
        </w:rPr>
        <w:t xml:space="preserve"> Books, </w:t>
      </w:r>
      <w:r w:rsidRPr="006B10F4">
        <w:rPr>
          <w:rFonts w:asciiTheme="majorBidi" w:hAnsiTheme="majorBidi" w:cstheme="majorBidi"/>
          <w:sz w:val="18"/>
          <w:szCs w:val="18"/>
        </w:rPr>
        <w:t>2014</w:t>
      </w:r>
      <w:r w:rsidRPr="006B10F4">
        <w:rPr>
          <w:rFonts w:ascii="Times New Roman" w:hAnsi="Times New Roman" w:cs="Simplified Arabic"/>
          <w:sz w:val="18"/>
          <w:szCs w:val="22"/>
        </w:rPr>
        <w:t xml:space="preserve">), pp. </w:t>
      </w:r>
      <w:r w:rsidRPr="006B10F4">
        <w:rPr>
          <w:rFonts w:asciiTheme="majorBidi" w:hAnsiTheme="majorBidi" w:cstheme="majorBidi"/>
          <w:sz w:val="18"/>
          <w:szCs w:val="18"/>
        </w:rPr>
        <w:t>155</w:t>
      </w:r>
      <w:r w:rsidRPr="006B10F4">
        <w:rPr>
          <w:rFonts w:ascii="Times New Roman" w:hAnsi="Times New Roman" w:cs="Simplified Arabic"/>
          <w:sz w:val="18"/>
          <w:szCs w:val="22"/>
        </w:rPr>
        <w:t>–</w:t>
      </w:r>
      <w:r w:rsidRPr="006B10F4">
        <w:rPr>
          <w:rFonts w:asciiTheme="majorBidi" w:hAnsiTheme="majorBidi" w:cstheme="majorBidi"/>
          <w:sz w:val="18"/>
          <w:szCs w:val="18"/>
        </w:rPr>
        <w:t>178</w:t>
      </w:r>
      <w:r w:rsidRPr="006B10F4">
        <w:rPr>
          <w:rFonts w:ascii="Times New Roman" w:hAnsi="Times New Roman" w:cs="Simplified Arabic"/>
          <w:sz w:val="18"/>
          <w:szCs w:val="22"/>
        </w:rPr>
        <w:t>.</w:t>
      </w:r>
      <w:r w:rsidR="0041139F" w:rsidRPr="006B10F4">
        <w:rPr>
          <w:rFonts w:ascii="Times New Roman" w:hAnsi="Times New Roman" w:cs="Simplified Arabic"/>
          <w:sz w:val="18"/>
          <w:szCs w:val="22"/>
        </w:rPr>
        <w:t xml:space="preserve">    </w:t>
      </w:r>
    </w:p>
  </w:footnote>
  <w:footnote w:id="40">
    <w:p w14:paraId="451A6E17" w14:textId="43B1C99F"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proofErr w:type="gramStart"/>
      <w:r w:rsidRPr="006B10F4">
        <w:rPr>
          <w:rFonts w:ascii="Times New Roman" w:hAnsi="Times New Roman" w:cs="Simplified Arabic" w:hint="cs"/>
          <w:sz w:val="18"/>
          <w:szCs w:val="22"/>
          <w:rtl/>
          <w:lang w:val="fr-FR"/>
        </w:rPr>
        <w:t>علي</w:t>
      </w:r>
      <w:proofErr w:type="gramEnd"/>
      <w:r w:rsidRPr="006B10F4">
        <w:rPr>
          <w:rFonts w:ascii="Times New Roman" w:hAnsi="Times New Roman" w:cs="Simplified Arabic" w:hint="cs"/>
          <w:sz w:val="18"/>
          <w:szCs w:val="22"/>
          <w:rtl/>
          <w:lang w:val="fr-FR"/>
        </w:rPr>
        <w:t xml:space="preserve"> محافظة، </w:t>
      </w:r>
      <w:r w:rsidRPr="006B10F4">
        <w:rPr>
          <w:rFonts w:ascii="Times New Roman" w:hAnsi="Times New Roman" w:cs="Simplified Arabic" w:hint="cs"/>
          <w:b/>
          <w:bCs/>
          <w:sz w:val="18"/>
          <w:szCs w:val="22"/>
          <w:rtl/>
          <w:lang w:val="fr-FR"/>
        </w:rPr>
        <w:t>بريطانيا والوحدة العربية</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314</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338</w:t>
      </w:r>
      <w:r w:rsidRPr="006B10F4">
        <w:rPr>
          <w:rFonts w:ascii="Times New Roman" w:hAnsi="Times New Roman" w:cs="Simplified Arabic" w:hint="cs"/>
          <w:sz w:val="18"/>
          <w:szCs w:val="22"/>
          <w:rtl/>
          <w:lang w:val="fr-FR"/>
        </w:rPr>
        <w:t>.</w:t>
      </w:r>
    </w:p>
  </w:footnote>
  <w:footnote w:id="41">
    <w:p w14:paraId="21FE311D" w14:textId="29E7EB02" w:rsidR="00FC5F5F" w:rsidRPr="006B10F4" w:rsidRDefault="00FC5F5F" w:rsidP="0041139F">
      <w:pPr>
        <w:pStyle w:val="FootnoteText"/>
        <w:ind w:left="227" w:hanging="227"/>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غازي حسين، ا</w:t>
      </w:r>
      <w:r w:rsidRPr="006B10F4">
        <w:rPr>
          <w:rFonts w:ascii="Times New Roman" w:hAnsi="Times New Roman" w:cs="Simplified Arabic" w:hint="cs"/>
          <w:b/>
          <w:bCs/>
          <w:sz w:val="18"/>
          <w:szCs w:val="22"/>
          <w:rtl/>
          <w:lang w:val="fr-FR"/>
        </w:rPr>
        <w:t>لشرق الأوسط الكبير بين الصهيونية العالمية والإمبريالية الأمريكية</w:t>
      </w:r>
      <w:r w:rsidRPr="006B10F4">
        <w:rPr>
          <w:rFonts w:ascii="Times New Roman" w:hAnsi="Times New Roman" w:cs="Simplified Arabic" w:hint="cs"/>
          <w:sz w:val="18"/>
          <w:szCs w:val="22"/>
          <w:rtl/>
          <w:lang w:val="fr-FR"/>
        </w:rPr>
        <w:t xml:space="preserve"> (دمشق: منشورات اتحاد الكتاب العرب، </w:t>
      </w:r>
      <w:r w:rsidRPr="006B10F4">
        <w:rPr>
          <w:rFonts w:asciiTheme="majorBidi" w:hAnsiTheme="majorBidi" w:cstheme="majorBidi"/>
          <w:sz w:val="18"/>
          <w:szCs w:val="18"/>
          <w:rtl/>
          <w:lang w:val="fr-FR"/>
        </w:rPr>
        <w:t>2005</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14</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23</w:t>
      </w:r>
      <w:r w:rsidRPr="006B10F4">
        <w:rPr>
          <w:rFonts w:ascii="Times New Roman" w:hAnsi="Times New Roman" w:cs="Simplified Arabic" w:hint="cs"/>
          <w:sz w:val="18"/>
          <w:szCs w:val="22"/>
          <w:rtl/>
          <w:lang w:val="fr-FR"/>
        </w:rPr>
        <w:t>.</w:t>
      </w:r>
    </w:p>
  </w:footnote>
  <w:footnote w:id="42">
    <w:p w14:paraId="2FAEE753" w14:textId="75ECEA96"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bidi="ar-JO"/>
        </w:rPr>
        <w:t>المرجع نفسه</w:t>
      </w:r>
      <w:r w:rsidRPr="006B10F4">
        <w:rPr>
          <w:rFonts w:ascii="Times New Roman" w:hAnsi="Times New Roman" w:cs="Simplified Arabic" w:hint="cs"/>
          <w:sz w:val="18"/>
          <w:szCs w:val="22"/>
          <w:rtl/>
          <w:lang w:bidi="ar-JO"/>
        </w:rPr>
        <w:t xml:space="preserve">، ص </w:t>
      </w:r>
      <w:r w:rsidRPr="006B10F4">
        <w:rPr>
          <w:rFonts w:asciiTheme="majorBidi" w:hAnsiTheme="majorBidi" w:cstheme="majorBidi"/>
          <w:sz w:val="18"/>
          <w:szCs w:val="18"/>
          <w:rtl/>
          <w:lang w:bidi="ar-JO"/>
        </w:rPr>
        <w:t>29</w:t>
      </w:r>
      <w:r w:rsidRPr="006B10F4">
        <w:rPr>
          <w:rFonts w:ascii="Times New Roman" w:hAnsi="Times New Roman" w:cs="Simplified Arabic" w:hint="cs"/>
          <w:sz w:val="18"/>
          <w:szCs w:val="22"/>
          <w:rtl/>
          <w:lang w:bidi="ar-JO"/>
        </w:rPr>
        <w:t>.</w:t>
      </w:r>
    </w:p>
  </w:footnote>
  <w:footnote w:id="43">
    <w:p w14:paraId="63ED210F" w14:textId="3DF7F650"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sz w:val="18"/>
          <w:szCs w:val="22"/>
          <w:lang w:val="fr-FR"/>
        </w:rPr>
        <w:t xml:space="preserve">Shimon Peres, </w:t>
      </w:r>
      <w:r w:rsidRPr="006B10F4">
        <w:rPr>
          <w:rFonts w:ascii="Times New Roman" w:hAnsi="Times New Roman" w:cs="Simplified Arabic"/>
          <w:i/>
          <w:iCs/>
          <w:sz w:val="18"/>
          <w:szCs w:val="22"/>
          <w:lang w:val="fr-FR"/>
        </w:rPr>
        <w:t>The New Middle East</w:t>
      </w:r>
      <w:r w:rsidRPr="006B10F4">
        <w:rPr>
          <w:rFonts w:ascii="Times New Roman" w:hAnsi="Times New Roman" w:cs="Simplified Arabic"/>
          <w:sz w:val="18"/>
          <w:szCs w:val="22"/>
          <w:lang w:val="fr-FR"/>
        </w:rPr>
        <w:t xml:space="preserve"> (New </w:t>
      </w:r>
      <w:proofErr w:type="gramStart"/>
      <w:r w:rsidRPr="006B10F4">
        <w:rPr>
          <w:rFonts w:ascii="Times New Roman" w:hAnsi="Times New Roman" w:cs="Simplified Arabic"/>
          <w:sz w:val="18"/>
          <w:szCs w:val="22"/>
          <w:lang w:val="fr-FR"/>
        </w:rPr>
        <w:t>York:</w:t>
      </w:r>
      <w:proofErr w:type="gramEnd"/>
      <w:r w:rsidRPr="006B10F4">
        <w:rPr>
          <w:rFonts w:ascii="Times New Roman" w:hAnsi="Times New Roman" w:cs="Simplified Arabic"/>
          <w:sz w:val="18"/>
          <w:szCs w:val="22"/>
          <w:lang w:val="fr-FR"/>
        </w:rPr>
        <w:t xml:space="preserve"> Henry Holt and </w:t>
      </w:r>
      <w:proofErr w:type="spellStart"/>
      <w:r w:rsidRPr="006B10F4">
        <w:rPr>
          <w:rFonts w:ascii="Times New Roman" w:hAnsi="Times New Roman" w:cs="Simplified Arabic"/>
          <w:sz w:val="18"/>
          <w:szCs w:val="22"/>
          <w:lang w:val="fr-FR"/>
        </w:rPr>
        <w:t>co.</w:t>
      </w:r>
      <w:proofErr w:type="spellEnd"/>
      <w:r w:rsidRPr="006B10F4">
        <w:rPr>
          <w:rFonts w:ascii="Times New Roman" w:hAnsi="Times New Roman" w:cs="Simplified Arabic"/>
          <w:sz w:val="18"/>
          <w:szCs w:val="22"/>
          <w:lang w:val="fr-FR"/>
        </w:rPr>
        <w:t xml:space="preserve">, </w:t>
      </w:r>
      <w:r w:rsidRPr="006B10F4">
        <w:rPr>
          <w:rFonts w:asciiTheme="majorBidi" w:hAnsiTheme="majorBidi" w:cstheme="majorBidi"/>
          <w:sz w:val="18"/>
          <w:szCs w:val="18"/>
          <w:lang w:val="fr-FR"/>
        </w:rPr>
        <w:t>1993</w:t>
      </w:r>
      <w:r w:rsidRPr="006B10F4">
        <w:rPr>
          <w:rFonts w:ascii="Times New Roman" w:hAnsi="Times New Roman" w:cs="Simplified Arabic"/>
          <w:sz w:val="18"/>
          <w:szCs w:val="22"/>
          <w:lang w:val="fr-FR"/>
        </w:rPr>
        <w:t>).</w:t>
      </w:r>
    </w:p>
  </w:footnote>
  <w:footnote w:id="44">
    <w:p w14:paraId="1B1A2859" w14:textId="56DC4148"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 xml:space="preserve">غازي حسين، </w:t>
      </w:r>
      <w:r w:rsidRPr="006B10F4">
        <w:rPr>
          <w:rFonts w:ascii="Times New Roman" w:hAnsi="Times New Roman" w:cs="Simplified Arabic" w:hint="cs"/>
          <w:b/>
          <w:bCs/>
          <w:sz w:val="18"/>
          <w:szCs w:val="22"/>
          <w:rtl/>
          <w:lang w:val="fr-FR"/>
        </w:rPr>
        <w:t>مرجع سابق</w:t>
      </w:r>
      <w:r w:rsidRPr="006B10F4">
        <w:rPr>
          <w:rFonts w:ascii="Times New Roman" w:hAnsi="Times New Roman" w:cs="Simplified Arabic" w:hint="cs"/>
          <w:sz w:val="18"/>
          <w:szCs w:val="22"/>
          <w:rtl/>
          <w:lang w:val="fr-FR"/>
        </w:rPr>
        <w:t xml:space="preserve">، ص </w:t>
      </w:r>
      <w:r w:rsidRPr="006B10F4">
        <w:rPr>
          <w:rFonts w:asciiTheme="majorBidi" w:hAnsiTheme="majorBidi" w:cstheme="majorBidi"/>
          <w:sz w:val="18"/>
          <w:szCs w:val="18"/>
          <w:rtl/>
          <w:lang w:val="fr-FR"/>
        </w:rPr>
        <w:t>101</w:t>
      </w:r>
      <w:r w:rsidRPr="006B10F4">
        <w:rPr>
          <w:rFonts w:ascii="Times New Roman" w:hAnsi="Times New Roman" w:cs="Simplified Arabic" w:hint="eastAsia"/>
          <w:sz w:val="18"/>
          <w:szCs w:val="22"/>
          <w:rtl/>
          <w:lang w:val="fr-FR"/>
        </w:rPr>
        <w:t>–</w:t>
      </w:r>
      <w:r w:rsidRPr="006B10F4">
        <w:rPr>
          <w:rFonts w:asciiTheme="majorBidi" w:hAnsiTheme="majorBidi" w:cstheme="majorBidi"/>
          <w:sz w:val="18"/>
          <w:szCs w:val="18"/>
          <w:rtl/>
          <w:lang w:val="fr-FR"/>
        </w:rPr>
        <w:t>107</w:t>
      </w:r>
      <w:r w:rsidRPr="006B10F4">
        <w:rPr>
          <w:rFonts w:ascii="Times New Roman" w:hAnsi="Times New Roman" w:cs="Simplified Arabic" w:hint="cs"/>
          <w:sz w:val="18"/>
          <w:szCs w:val="22"/>
          <w:rtl/>
          <w:lang w:val="fr-FR"/>
        </w:rPr>
        <w:t>.</w:t>
      </w:r>
    </w:p>
  </w:footnote>
  <w:footnote w:id="45">
    <w:p w14:paraId="558AA763" w14:textId="49373079" w:rsidR="00FC5F5F" w:rsidRPr="006B10F4" w:rsidRDefault="00FC5F5F" w:rsidP="00FC5F5F">
      <w:pPr>
        <w:pStyle w:val="FootnoteText"/>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b/>
          <w:bCs/>
          <w:sz w:val="18"/>
          <w:szCs w:val="22"/>
          <w:rtl/>
          <w:lang w:bidi="ar-JO"/>
        </w:rPr>
        <w:t>المرجع نفسه</w:t>
      </w:r>
      <w:r w:rsidRPr="006B10F4">
        <w:rPr>
          <w:rFonts w:ascii="Times New Roman" w:hAnsi="Times New Roman" w:cs="Simplified Arabic" w:hint="cs"/>
          <w:sz w:val="18"/>
          <w:szCs w:val="22"/>
          <w:rtl/>
          <w:lang w:bidi="ar-JO"/>
        </w:rPr>
        <w:t xml:space="preserve">، ص </w:t>
      </w:r>
      <w:r w:rsidRPr="006B10F4">
        <w:rPr>
          <w:rFonts w:asciiTheme="majorBidi" w:hAnsiTheme="majorBidi" w:cstheme="majorBidi"/>
          <w:sz w:val="18"/>
          <w:szCs w:val="18"/>
          <w:rtl/>
          <w:lang w:bidi="ar-JO"/>
        </w:rPr>
        <w:t>123</w:t>
      </w:r>
      <w:r w:rsidRPr="006B10F4">
        <w:rPr>
          <w:rFonts w:ascii="Times New Roman" w:hAnsi="Times New Roman" w:cs="Simplified Arabic" w:hint="eastAsia"/>
          <w:sz w:val="18"/>
          <w:szCs w:val="22"/>
          <w:rtl/>
          <w:lang w:bidi="ar-JO"/>
        </w:rPr>
        <w:t>–</w:t>
      </w:r>
      <w:r w:rsidRPr="006B10F4">
        <w:rPr>
          <w:rFonts w:asciiTheme="majorBidi" w:hAnsiTheme="majorBidi" w:cstheme="majorBidi"/>
          <w:sz w:val="18"/>
          <w:szCs w:val="18"/>
          <w:rtl/>
          <w:lang w:bidi="ar-JO"/>
        </w:rPr>
        <w:t>129</w:t>
      </w:r>
      <w:r w:rsidRPr="006B10F4">
        <w:rPr>
          <w:rFonts w:ascii="Times New Roman" w:hAnsi="Times New Roman" w:cs="Simplified Arabic" w:hint="cs"/>
          <w:sz w:val="18"/>
          <w:szCs w:val="22"/>
          <w:rtl/>
          <w:lang w:bidi="ar-JO"/>
        </w:rPr>
        <w:t>.</w:t>
      </w:r>
    </w:p>
  </w:footnote>
  <w:footnote w:id="46">
    <w:p w14:paraId="43445EA0" w14:textId="1A931AB7" w:rsidR="00FC5F5F" w:rsidRPr="006B10F4" w:rsidRDefault="00FC5F5F" w:rsidP="0041139F">
      <w:pPr>
        <w:pStyle w:val="FootnoteText"/>
        <w:ind w:left="221" w:hanging="221"/>
        <w:jc w:val="both"/>
        <w:rPr>
          <w:rFonts w:ascii="Times New Roman" w:hAnsi="Times New Roman" w:cs="Simplified Arabic"/>
          <w:sz w:val="18"/>
          <w:szCs w:val="22"/>
          <w:lang w:val="fr-FR"/>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hint="cs"/>
          <w:sz w:val="18"/>
          <w:szCs w:val="22"/>
          <w:vertAlign w:val="superscript"/>
          <w:rtl/>
        </w:rPr>
        <w:t xml:space="preserve"> </w:t>
      </w:r>
      <w:r w:rsidRPr="006B10F4">
        <w:rPr>
          <w:rFonts w:ascii="Times New Roman" w:hAnsi="Times New Roman" w:cs="Simplified Arabic" w:hint="cs"/>
          <w:sz w:val="18"/>
          <w:szCs w:val="22"/>
          <w:rtl/>
        </w:rPr>
        <w:t xml:space="preserve">لمزيد من التفاصيل، انظر: توفيق المديني وآخرون، </w:t>
      </w:r>
      <w:r w:rsidRPr="006B10F4">
        <w:rPr>
          <w:rFonts w:ascii="Times New Roman" w:hAnsi="Times New Roman" w:cs="Simplified Arabic" w:hint="cs"/>
          <w:b/>
          <w:bCs/>
          <w:sz w:val="18"/>
          <w:szCs w:val="22"/>
          <w:rtl/>
        </w:rPr>
        <w:t xml:space="preserve">الربيع </w:t>
      </w:r>
      <w:proofErr w:type="gramStart"/>
      <w:r w:rsidRPr="006B10F4">
        <w:rPr>
          <w:rFonts w:ascii="Times New Roman" w:hAnsi="Times New Roman" w:cs="Simplified Arabic" w:hint="cs"/>
          <w:b/>
          <w:bCs/>
          <w:sz w:val="18"/>
          <w:szCs w:val="22"/>
          <w:rtl/>
        </w:rPr>
        <w:t>العربي..</w:t>
      </w:r>
      <w:proofErr w:type="gramEnd"/>
      <w:r w:rsidRPr="006B10F4">
        <w:rPr>
          <w:rFonts w:ascii="Times New Roman" w:hAnsi="Times New Roman" w:cs="Simplified Arabic" w:hint="cs"/>
          <w:b/>
          <w:bCs/>
          <w:sz w:val="18"/>
          <w:szCs w:val="22"/>
          <w:rtl/>
        </w:rPr>
        <w:t xml:space="preserve"> إلى أين؟ أفق جديد للتغيير الديمقراطي</w:t>
      </w:r>
      <w:r w:rsidRPr="006B10F4">
        <w:rPr>
          <w:rFonts w:ascii="Times New Roman" w:hAnsi="Times New Roman" w:cs="Simplified Arabic" w:hint="cs"/>
          <w:sz w:val="18"/>
          <w:szCs w:val="22"/>
          <w:rtl/>
        </w:rPr>
        <w:t xml:space="preserve"> (بيروت: مركز دراسات الوحدة العربية، </w:t>
      </w:r>
      <w:r w:rsidRPr="006B10F4">
        <w:rPr>
          <w:rFonts w:asciiTheme="majorBidi" w:hAnsiTheme="majorBidi" w:cstheme="majorBidi"/>
          <w:sz w:val="18"/>
          <w:szCs w:val="18"/>
          <w:rtl/>
        </w:rPr>
        <w:t>2011</w:t>
      </w:r>
      <w:r w:rsidRPr="006B10F4">
        <w:rPr>
          <w:rFonts w:ascii="Times New Roman" w:hAnsi="Times New Roman" w:cs="Simplified Arabic" w:hint="cs"/>
          <w:sz w:val="18"/>
          <w:szCs w:val="22"/>
          <w:rtl/>
        </w:rPr>
        <w:t>).</w:t>
      </w:r>
    </w:p>
  </w:footnote>
  <w:footnote w:id="47">
    <w:p w14:paraId="57A1B594" w14:textId="77777777" w:rsidR="00284514" w:rsidRPr="006B10F4" w:rsidRDefault="00FC5F5F" w:rsidP="00FC5F5F">
      <w:pPr>
        <w:pStyle w:val="FootnoteText"/>
        <w:jc w:val="both"/>
        <w:rPr>
          <w:rFonts w:ascii="Times New Roman" w:hAnsi="Times New Roman" w:cs="Simplified Arabic"/>
          <w:sz w:val="18"/>
          <w:szCs w:val="22"/>
          <w:rtl/>
          <w:lang w:val="fr-FR" w:bidi="ar-LB"/>
        </w:rPr>
      </w:pPr>
      <w:r w:rsidRPr="006B10F4">
        <w:rPr>
          <w:rStyle w:val="FootnoteReference"/>
          <w:rFonts w:ascii="Times New Roman" w:hAnsi="Times New Roman" w:cs="Simplified Arabic"/>
          <w:sz w:val="18"/>
          <w:szCs w:val="22"/>
        </w:rPr>
        <w:footnoteRef/>
      </w:r>
      <w:r w:rsidRPr="006B10F4">
        <w:rPr>
          <w:rFonts w:ascii="Times New Roman" w:hAnsi="Times New Roman" w:cs="Simplified Arabic"/>
          <w:sz w:val="18"/>
          <w:szCs w:val="22"/>
          <w:vertAlign w:val="superscript"/>
          <w:rtl/>
        </w:rPr>
        <w:t xml:space="preserve"> </w:t>
      </w:r>
      <w:r w:rsidRPr="006B10F4">
        <w:rPr>
          <w:rFonts w:ascii="Times New Roman" w:hAnsi="Times New Roman" w:cs="Simplified Arabic" w:hint="cs"/>
          <w:sz w:val="18"/>
          <w:szCs w:val="22"/>
          <w:rtl/>
          <w:lang w:val="fr-FR"/>
        </w:rPr>
        <w:t>لمزيد من المعلومات، انظر:</w:t>
      </w:r>
    </w:p>
    <w:p w14:paraId="30EEFBEA" w14:textId="2803EAEC" w:rsidR="00FC5F5F" w:rsidRPr="006B10F4" w:rsidRDefault="00284514" w:rsidP="00FC5F5F">
      <w:pPr>
        <w:pStyle w:val="FootnoteText"/>
        <w:jc w:val="both"/>
        <w:rPr>
          <w:rFonts w:ascii="Times New Roman" w:hAnsi="Times New Roman" w:cs="Simplified Arabic"/>
          <w:sz w:val="18"/>
          <w:szCs w:val="22"/>
          <w:lang w:val="fr-FR"/>
        </w:rPr>
      </w:pPr>
      <w:r w:rsidRPr="006B10F4">
        <w:rPr>
          <w:rFonts w:ascii="Times New Roman" w:hAnsi="Times New Roman" w:cs="Simplified Arabic"/>
          <w:sz w:val="18"/>
          <w:szCs w:val="22"/>
          <w:lang w:bidi="ar-LB"/>
        </w:rPr>
        <w:t xml:space="preserve"> </w:t>
      </w:r>
      <w:r w:rsidR="00FC5F5F" w:rsidRPr="006B10F4">
        <w:rPr>
          <w:rFonts w:ascii="Times New Roman" w:hAnsi="Times New Roman" w:cs="Simplified Arabic" w:hint="cs"/>
          <w:sz w:val="18"/>
          <w:szCs w:val="22"/>
          <w:rtl/>
          <w:lang w:val="fr-FR"/>
        </w:rPr>
        <w:t xml:space="preserve"> </w:t>
      </w:r>
      <w:r w:rsidR="00FC5F5F" w:rsidRPr="006B10F4">
        <w:rPr>
          <w:rFonts w:ascii="Times New Roman" w:hAnsi="Times New Roman" w:cs="Simplified Arabic"/>
          <w:sz w:val="18"/>
          <w:szCs w:val="22"/>
          <w:lang w:val="fr-FR"/>
        </w:rPr>
        <w:t xml:space="preserve">J. Michael </w:t>
      </w:r>
      <w:proofErr w:type="spellStart"/>
      <w:r w:rsidR="00FC5F5F" w:rsidRPr="006B10F4">
        <w:rPr>
          <w:rFonts w:ascii="Times New Roman" w:hAnsi="Times New Roman" w:cs="Simplified Arabic"/>
          <w:sz w:val="18"/>
          <w:szCs w:val="22"/>
          <w:lang w:val="fr-FR"/>
        </w:rPr>
        <w:t>Springmann</w:t>
      </w:r>
      <w:proofErr w:type="spellEnd"/>
      <w:r w:rsidR="00FC5F5F" w:rsidRPr="006B10F4">
        <w:rPr>
          <w:rFonts w:ascii="Times New Roman" w:hAnsi="Times New Roman" w:cs="Simplified Arabic"/>
          <w:sz w:val="18"/>
          <w:szCs w:val="22"/>
          <w:lang w:val="fr-FR"/>
        </w:rPr>
        <w:t xml:space="preserve">, </w:t>
      </w:r>
      <w:r w:rsidR="00FC5F5F" w:rsidRPr="006B10F4">
        <w:rPr>
          <w:rFonts w:ascii="Times New Roman" w:hAnsi="Times New Roman" w:cs="Simplified Arabic"/>
          <w:i/>
          <w:iCs/>
          <w:sz w:val="18"/>
          <w:szCs w:val="22"/>
          <w:lang w:val="fr-FR"/>
        </w:rPr>
        <w:t>Visas for Al Qaeda</w:t>
      </w:r>
      <w:r w:rsidR="00FC5F5F" w:rsidRPr="006B10F4">
        <w:rPr>
          <w:rFonts w:ascii="Times New Roman" w:hAnsi="Times New Roman" w:cs="Simplified Arabic"/>
          <w:i/>
          <w:iCs/>
          <w:sz w:val="18"/>
          <w:szCs w:val="22"/>
          <w:lang w:val="fr-FR" w:bidi="ar-JO"/>
        </w:rPr>
        <w:t>,</w:t>
      </w:r>
      <w:r w:rsidR="00FC5F5F" w:rsidRPr="006B10F4">
        <w:rPr>
          <w:rFonts w:ascii="Times New Roman" w:hAnsi="Times New Roman" w:cs="Simplified Arabic"/>
          <w:i/>
          <w:iCs/>
          <w:sz w:val="18"/>
          <w:szCs w:val="22"/>
          <w:lang w:val="fr-FR"/>
        </w:rPr>
        <w:t xml:space="preserve"> CIA </w:t>
      </w:r>
      <w:proofErr w:type="spellStart"/>
      <w:r w:rsidR="00FC5F5F" w:rsidRPr="006B10F4">
        <w:rPr>
          <w:rFonts w:ascii="Times New Roman" w:hAnsi="Times New Roman" w:cs="Simplified Arabic"/>
          <w:i/>
          <w:iCs/>
          <w:sz w:val="18"/>
          <w:szCs w:val="22"/>
          <w:lang w:val="fr-FR"/>
        </w:rPr>
        <w:t>Handouts</w:t>
      </w:r>
      <w:proofErr w:type="spellEnd"/>
      <w:r w:rsidR="00FC5F5F" w:rsidRPr="006B10F4">
        <w:rPr>
          <w:rFonts w:ascii="Times New Roman" w:hAnsi="Times New Roman" w:cs="Simplified Arabic"/>
          <w:i/>
          <w:iCs/>
          <w:sz w:val="18"/>
          <w:szCs w:val="22"/>
          <w:lang w:val="fr-FR"/>
        </w:rPr>
        <w:t xml:space="preserve"> That </w:t>
      </w:r>
      <w:proofErr w:type="spellStart"/>
      <w:r w:rsidR="00FC5F5F" w:rsidRPr="006B10F4">
        <w:rPr>
          <w:rFonts w:ascii="Times New Roman" w:hAnsi="Times New Roman" w:cs="Simplified Arabic"/>
          <w:i/>
          <w:iCs/>
          <w:sz w:val="18"/>
          <w:szCs w:val="22"/>
          <w:lang w:val="fr-FR"/>
        </w:rPr>
        <w:t>Rocked</w:t>
      </w:r>
      <w:proofErr w:type="spellEnd"/>
      <w:r w:rsidR="00FC5F5F" w:rsidRPr="006B10F4">
        <w:rPr>
          <w:rFonts w:ascii="Times New Roman" w:hAnsi="Times New Roman" w:cs="Simplified Arabic"/>
          <w:i/>
          <w:iCs/>
          <w:sz w:val="18"/>
          <w:szCs w:val="22"/>
          <w:lang w:val="fr-FR"/>
        </w:rPr>
        <w:t xml:space="preserve"> the </w:t>
      </w:r>
      <w:proofErr w:type="spellStart"/>
      <w:proofErr w:type="gramStart"/>
      <w:r w:rsidR="00FC5F5F" w:rsidRPr="006B10F4">
        <w:rPr>
          <w:rFonts w:ascii="Times New Roman" w:hAnsi="Times New Roman" w:cs="Simplified Arabic"/>
          <w:i/>
          <w:iCs/>
          <w:sz w:val="18"/>
          <w:szCs w:val="22"/>
          <w:lang w:val="fr-FR"/>
        </w:rPr>
        <w:t>Worlds</w:t>
      </w:r>
      <w:proofErr w:type="spellEnd"/>
      <w:r w:rsidR="00FC5F5F" w:rsidRPr="006B10F4">
        <w:rPr>
          <w:rFonts w:ascii="Times New Roman" w:hAnsi="Times New Roman" w:cs="Simplified Arabic"/>
          <w:i/>
          <w:iCs/>
          <w:sz w:val="18"/>
          <w:szCs w:val="22"/>
          <w:lang w:val="fr-FR" w:bidi="ar-JO"/>
        </w:rPr>
        <w:t>:</w:t>
      </w:r>
      <w:proofErr w:type="gramEnd"/>
      <w:r w:rsidR="00FC5F5F" w:rsidRPr="006B10F4">
        <w:rPr>
          <w:rFonts w:ascii="Times New Roman" w:hAnsi="Times New Roman" w:cs="Simplified Arabic"/>
          <w:i/>
          <w:iCs/>
          <w:sz w:val="18"/>
          <w:szCs w:val="22"/>
          <w:lang w:val="fr-FR"/>
        </w:rPr>
        <w:t xml:space="preserve"> An </w:t>
      </w:r>
      <w:proofErr w:type="spellStart"/>
      <w:r w:rsidR="00FC5F5F" w:rsidRPr="006B10F4">
        <w:rPr>
          <w:rFonts w:ascii="Times New Roman" w:hAnsi="Times New Roman" w:cs="Simplified Arabic"/>
          <w:i/>
          <w:iCs/>
          <w:sz w:val="18"/>
          <w:szCs w:val="22"/>
          <w:lang w:val="fr-FR"/>
        </w:rPr>
        <w:t>Insider's</w:t>
      </w:r>
      <w:proofErr w:type="spellEnd"/>
      <w:r w:rsidR="00FC5F5F" w:rsidRPr="006B10F4">
        <w:rPr>
          <w:rFonts w:ascii="Times New Roman" w:hAnsi="Times New Roman" w:cs="Simplified Arabic"/>
          <w:i/>
          <w:iCs/>
          <w:sz w:val="18"/>
          <w:szCs w:val="22"/>
          <w:lang w:val="fr-FR"/>
        </w:rPr>
        <w:t xml:space="preserve"> </w:t>
      </w:r>
      <w:proofErr w:type="spellStart"/>
      <w:r w:rsidR="00FC5F5F" w:rsidRPr="006B10F4">
        <w:rPr>
          <w:rFonts w:ascii="Times New Roman" w:hAnsi="Times New Roman" w:cs="Simplified Arabic"/>
          <w:i/>
          <w:iCs/>
          <w:sz w:val="18"/>
          <w:szCs w:val="22"/>
          <w:lang w:val="fr-FR"/>
        </w:rPr>
        <w:t>View</w:t>
      </w:r>
      <w:proofErr w:type="spellEnd"/>
      <w:r w:rsidR="00FC5F5F" w:rsidRPr="006B10F4">
        <w:rPr>
          <w:rFonts w:ascii="Times New Roman" w:hAnsi="Times New Roman" w:cs="Simplified Arabic"/>
          <w:sz w:val="18"/>
          <w:szCs w:val="22"/>
          <w:lang w:val="fr-FR"/>
        </w:rPr>
        <w:t xml:space="preserve"> (Washington DC: </w:t>
      </w:r>
      <w:proofErr w:type="spellStart"/>
      <w:r w:rsidR="00FC5F5F" w:rsidRPr="006B10F4">
        <w:rPr>
          <w:rFonts w:ascii="Times New Roman" w:hAnsi="Times New Roman" w:cs="Simplified Arabic"/>
          <w:sz w:val="18"/>
          <w:szCs w:val="22"/>
          <w:lang w:val="fr-FR"/>
        </w:rPr>
        <w:t>Daena</w:t>
      </w:r>
      <w:proofErr w:type="spellEnd"/>
      <w:r w:rsidR="00FC5F5F" w:rsidRPr="006B10F4">
        <w:rPr>
          <w:rFonts w:ascii="Times New Roman" w:hAnsi="Times New Roman" w:cs="Simplified Arabic"/>
          <w:sz w:val="18"/>
          <w:szCs w:val="22"/>
          <w:lang w:val="fr-FR"/>
        </w:rPr>
        <w:t xml:space="preserve"> Publications, </w:t>
      </w:r>
      <w:r w:rsidR="00FC5F5F" w:rsidRPr="006B10F4">
        <w:rPr>
          <w:rFonts w:asciiTheme="majorBidi" w:hAnsiTheme="majorBidi" w:cstheme="majorBidi"/>
          <w:sz w:val="18"/>
          <w:szCs w:val="18"/>
          <w:lang w:val="fr-FR"/>
        </w:rPr>
        <w:t>2014</w:t>
      </w:r>
      <w:r w:rsidR="00FC5F5F" w:rsidRPr="006B10F4">
        <w:rPr>
          <w:rFonts w:ascii="Times New Roman" w:hAnsi="Times New Roman" w:cs="Simplified Arabic"/>
          <w:sz w:val="18"/>
          <w:szCs w:val="22"/>
          <w:lang w:val="fr-FR"/>
        </w:rPr>
        <w:t>).</w:t>
      </w:r>
      <w:r w:rsidR="0041139F" w:rsidRPr="006B10F4">
        <w:rPr>
          <w:rFonts w:ascii="Times New Roman" w:hAnsi="Times New Roman" w:cs="Simplified Arabic"/>
          <w:sz w:val="18"/>
          <w:szCs w:val="22"/>
          <w:lang w:val="fr-FR"/>
        </w:rPr>
        <w:t xml:space="preserve">                                                            </w:t>
      </w:r>
      <w:r w:rsidRPr="006B10F4">
        <w:rPr>
          <w:rFonts w:ascii="Times New Roman" w:hAnsi="Times New Roman" w:cs="Simplified Arabic"/>
          <w:sz w:val="18"/>
          <w:szCs w:val="22"/>
          <w:lang w:val="fr-FR"/>
        </w:rPr>
        <w:t xml:space="preserve">                             </w:t>
      </w:r>
      <w:r w:rsidR="0041139F" w:rsidRPr="006B10F4">
        <w:rPr>
          <w:rFonts w:ascii="Times New Roman" w:hAnsi="Times New Roman" w:cs="Simplified Arabic"/>
          <w:sz w:val="18"/>
          <w:szCs w:val="22"/>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05DD9"/>
    <w:multiLevelType w:val="hybridMultilevel"/>
    <w:tmpl w:val="E03C2260"/>
    <w:lvl w:ilvl="0" w:tplc="CE646F9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nsid w:val="313D3BB6"/>
    <w:multiLevelType w:val="hybridMultilevel"/>
    <w:tmpl w:val="6DF8478A"/>
    <w:lvl w:ilvl="0" w:tplc="B64AD914">
      <w:start w:val="6"/>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8B15A46"/>
    <w:multiLevelType w:val="hybridMultilevel"/>
    <w:tmpl w:val="D2D60776"/>
    <w:lvl w:ilvl="0" w:tplc="F93CFF1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1ED7437"/>
    <w:multiLevelType w:val="hybridMultilevel"/>
    <w:tmpl w:val="F714630E"/>
    <w:lvl w:ilvl="0" w:tplc="A3FEE822">
      <w:start w:val="1"/>
      <w:numFmt w:val="decimal"/>
      <w:lvlText w:val="%1-"/>
      <w:lvlJc w:val="left"/>
      <w:pPr>
        <w:ind w:left="1080" w:hanging="360"/>
      </w:pPr>
      <w:rPr>
        <w:rFont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D04560"/>
    <w:rsid w:val="000007B4"/>
    <w:rsid w:val="0003586A"/>
    <w:rsid w:val="00061B6C"/>
    <w:rsid w:val="000B116D"/>
    <w:rsid w:val="000F52E1"/>
    <w:rsid w:val="000F6CDA"/>
    <w:rsid w:val="0011651D"/>
    <w:rsid w:val="00172060"/>
    <w:rsid w:val="001B7193"/>
    <w:rsid w:val="001D5754"/>
    <w:rsid w:val="001E5A59"/>
    <w:rsid w:val="001F0759"/>
    <w:rsid w:val="00264E7A"/>
    <w:rsid w:val="00271098"/>
    <w:rsid w:val="00284514"/>
    <w:rsid w:val="002C2017"/>
    <w:rsid w:val="002C7899"/>
    <w:rsid w:val="002D5793"/>
    <w:rsid w:val="002E71B7"/>
    <w:rsid w:val="0030584C"/>
    <w:rsid w:val="00332642"/>
    <w:rsid w:val="0033777C"/>
    <w:rsid w:val="003A7D57"/>
    <w:rsid w:val="0041139F"/>
    <w:rsid w:val="00444547"/>
    <w:rsid w:val="00495546"/>
    <w:rsid w:val="004A1219"/>
    <w:rsid w:val="004A7B51"/>
    <w:rsid w:val="004B5E28"/>
    <w:rsid w:val="004C682E"/>
    <w:rsid w:val="004C6A83"/>
    <w:rsid w:val="004E3C4E"/>
    <w:rsid w:val="0050388D"/>
    <w:rsid w:val="00561C7A"/>
    <w:rsid w:val="00587636"/>
    <w:rsid w:val="005C01CC"/>
    <w:rsid w:val="0062078F"/>
    <w:rsid w:val="006272C8"/>
    <w:rsid w:val="00631C58"/>
    <w:rsid w:val="00670FB5"/>
    <w:rsid w:val="006922E6"/>
    <w:rsid w:val="006B10F4"/>
    <w:rsid w:val="006D2B3C"/>
    <w:rsid w:val="006E6F3D"/>
    <w:rsid w:val="00732B3A"/>
    <w:rsid w:val="007B629C"/>
    <w:rsid w:val="007E12C8"/>
    <w:rsid w:val="007F379B"/>
    <w:rsid w:val="00803BC5"/>
    <w:rsid w:val="008B57EA"/>
    <w:rsid w:val="008E0BC3"/>
    <w:rsid w:val="00925D37"/>
    <w:rsid w:val="009523FC"/>
    <w:rsid w:val="00987D73"/>
    <w:rsid w:val="009C30A8"/>
    <w:rsid w:val="009C7A87"/>
    <w:rsid w:val="009D1D74"/>
    <w:rsid w:val="009D49B5"/>
    <w:rsid w:val="00A078AE"/>
    <w:rsid w:val="00A16EC2"/>
    <w:rsid w:val="00A267DA"/>
    <w:rsid w:val="00A33F8D"/>
    <w:rsid w:val="00A51481"/>
    <w:rsid w:val="00A61FE1"/>
    <w:rsid w:val="00A6249F"/>
    <w:rsid w:val="00A661C7"/>
    <w:rsid w:val="00AD69B5"/>
    <w:rsid w:val="00AE701A"/>
    <w:rsid w:val="00AF7035"/>
    <w:rsid w:val="00B42E77"/>
    <w:rsid w:val="00B44245"/>
    <w:rsid w:val="00B44854"/>
    <w:rsid w:val="00BC7ACC"/>
    <w:rsid w:val="00BD34F8"/>
    <w:rsid w:val="00BE6764"/>
    <w:rsid w:val="00BF29FA"/>
    <w:rsid w:val="00C202AD"/>
    <w:rsid w:val="00C814FE"/>
    <w:rsid w:val="00CA31F1"/>
    <w:rsid w:val="00CB6D98"/>
    <w:rsid w:val="00CC2ED1"/>
    <w:rsid w:val="00D0020E"/>
    <w:rsid w:val="00D01C36"/>
    <w:rsid w:val="00D0248D"/>
    <w:rsid w:val="00D04560"/>
    <w:rsid w:val="00D224CB"/>
    <w:rsid w:val="00D608D2"/>
    <w:rsid w:val="00D66638"/>
    <w:rsid w:val="00DB2014"/>
    <w:rsid w:val="00DE176E"/>
    <w:rsid w:val="00DE6F7E"/>
    <w:rsid w:val="00DF5957"/>
    <w:rsid w:val="00E15B5F"/>
    <w:rsid w:val="00E252A0"/>
    <w:rsid w:val="00E263BC"/>
    <w:rsid w:val="00E45542"/>
    <w:rsid w:val="00E54C8D"/>
    <w:rsid w:val="00E91A51"/>
    <w:rsid w:val="00F079D0"/>
    <w:rsid w:val="00F13C4A"/>
    <w:rsid w:val="00F2772C"/>
    <w:rsid w:val="00F45875"/>
    <w:rsid w:val="00F87999"/>
    <w:rsid w:val="00FC5F5F"/>
    <w:rsid w:val="00FD6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40EE6A"/>
  <w15:docId w15:val="{D601E31F-BBBE-42F9-B64E-D87943A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6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45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4560"/>
  </w:style>
  <w:style w:type="paragraph" w:styleId="FootnoteText">
    <w:name w:val="footnote text"/>
    <w:basedOn w:val="Normal"/>
    <w:link w:val="FootnoteTextChar"/>
    <w:uiPriority w:val="99"/>
    <w:semiHidden/>
    <w:rsid w:val="00D04560"/>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D04560"/>
    <w:rPr>
      <w:rFonts w:ascii="Calibri" w:eastAsia="Calibri" w:hAnsi="Calibri" w:cs="Arial"/>
      <w:sz w:val="20"/>
      <w:szCs w:val="20"/>
    </w:rPr>
  </w:style>
  <w:style w:type="character" w:styleId="FootnoteReference">
    <w:name w:val="footnote reference"/>
    <w:basedOn w:val="DefaultParagraphFont"/>
    <w:uiPriority w:val="99"/>
    <w:semiHidden/>
    <w:rsid w:val="00D04560"/>
    <w:rPr>
      <w:rFonts w:cs="Times New Roman"/>
      <w:vertAlign w:val="superscript"/>
    </w:rPr>
  </w:style>
  <w:style w:type="paragraph" w:styleId="ListParagraph">
    <w:name w:val="List Paragraph"/>
    <w:basedOn w:val="Normal"/>
    <w:uiPriority w:val="34"/>
    <w:qFormat/>
    <w:rsid w:val="00DE6F7E"/>
    <w:pPr>
      <w:ind w:left="720"/>
      <w:contextualSpacing/>
    </w:pPr>
  </w:style>
  <w:style w:type="character" w:styleId="CommentReference">
    <w:name w:val="annotation reference"/>
    <w:basedOn w:val="DefaultParagraphFont"/>
    <w:uiPriority w:val="99"/>
    <w:semiHidden/>
    <w:unhideWhenUsed/>
    <w:rsid w:val="00DE176E"/>
    <w:rPr>
      <w:sz w:val="16"/>
      <w:szCs w:val="16"/>
    </w:rPr>
  </w:style>
  <w:style w:type="paragraph" w:styleId="CommentText">
    <w:name w:val="annotation text"/>
    <w:basedOn w:val="Normal"/>
    <w:link w:val="CommentTextChar"/>
    <w:uiPriority w:val="99"/>
    <w:semiHidden/>
    <w:unhideWhenUsed/>
    <w:rsid w:val="00DE176E"/>
    <w:pPr>
      <w:spacing w:line="240" w:lineRule="auto"/>
    </w:pPr>
    <w:rPr>
      <w:sz w:val="20"/>
      <w:szCs w:val="20"/>
    </w:rPr>
  </w:style>
  <w:style w:type="character" w:customStyle="1" w:styleId="CommentTextChar">
    <w:name w:val="Comment Text Char"/>
    <w:basedOn w:val="DefaultParagraphFont"/>
    <w:link w:val="CommentText"/>
    <w:uiPriority w:val="99"/>
    <w:semiHidden/>
    <w:rsid w:val="00DE176E"/>
    <w:rPr>
      <w:sz w:val="20"/>
      <w:szCs w:val="20"/>
    </w:rPr>
  </w:style>
  <w:style w:type="paragraph" w:styleId="CommentSubject">
    <w:name w:val="annotation subject"/>
    <w:basedOn w:val="CommentText"/>
    <w:next w:val="CommentText"/>
    <w:link w:val="CommentSubjectChar"/>
    <w:uiPriority w:val="99"/>
    <w:semiHidden/>
    <w:unhideWhenUsed/>
    <w:rsid w:val="00DE176E"/>
    <w:rPr>
      <w:b/>
      <w:bCs/>
    </w:rPr>
  </w:style>
  <w:style w:type="character" w:customStyle="1" w:styleId="CommentSubjectChar">
    <w:name w:val="Comment Subject Char"/>
    <w:basedOn w:val="CommentTextChar"/>
    <w:link w:val="CommentSubject"/>
    <w:uiPriority w:val="99"/>
    <w:semiHidden/>
    <w:rsid w:val="00DE176E"/>
    <w:rPr>
      <w:b/>
      <w:bCs/>
      <w:sz w:val="20"/>
      <w:szCs w:val="20"/>
    </w:rPr>
  </w:style>
  <w:style w:type="paragraph" w:styleId="BalloonText">
    <w:name w:val="Balloon Text"/>
    <w:basedOn w:val="Normal"/>
    <w:link w:val="BalloonTextChar"/>
    <w:uiPriority w:val="99"/>
    <w:semiHidden/>
    <w:unhideWhenUsed/>
    <w:rsid w:val="00DE17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76E"/>
    <w:rPr>
      <w:rFonts w:ascii="Segoe UI" w:hAnsi="Segoe UI" w:cs="Segoe UI"/>
      <w:sz w:val="18"/>
      <w:szCs w:val="18"/>
    </w:rPr>
  </w:style>
  <w:style w:type="paragraph" w:styleId="Header">
    <w:name w:val="header"/>
    <w:basedOn w:val="Normal"/>
    <w:link w:val="HeaderChar"/>
    <w:uiPriority w:val="99"/>
    <w:unhideWhenUsed/>
    <w:rsid w:val="00BC7A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7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045E2-572E-43BD-8BCC-D8FF293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21</Pages>
  <Words>5185</Words>
  <Characters>29558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elham</dc:creator>
  <cp:lastModifiedBy>Fatima Itani</cp:lastModifiedBy>
  <cp:revision>70</cp:revision>
  <cp:lastPrinted>2016-06-20T09:18:00Z</cp:lastPrinted>
  <dcterms:created xsi:type="dcterms:W3CDTF">2016-05-18T21:00:00Z</dcterms:created>
  <dcterms:modified xsi:type="dcterms:W3CDTF">2016-06-20T10:39:00Z</dcterms:modified>
</cp:coreProperties>
</file>